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Starosta městské části Praha 6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Mgr. Ondřej Kolář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Členům rady městské části Praha 6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Zastupitelům městské části Praha 6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prostřednictvím kanceláře starosty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Čs. armády 601/23</w:t>
      </w:r>
    </w:p>
    <w:p w:rsidR="00205F0B" w:rsidRDefault="00205F0B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160 52 Praha   6 - Bubeneč  </w:t>
      </w:r>
    </w:p>
    <w:p w:rsidR="00205F0B" w:rsidRDefault="00205F0B" w:rsidP="00622FFD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05F0B" w:rsidRDefault="00205F0B" w:rsidP="00A54CC6">
      <w:pPr>
        <w:spacing w:after="120"/>
        <w:jc w:val="both"/>
        <w:rPr>
          <w:color w:val="000000" w:themeColor="text1"/>
          <w:lang w:val="cs-CZ"/>
        </w:rPr>
      </w:pPr>
    </w:p>
    <w:p w:rsidR="00205F0B" w:rsidRDefault="00205F0B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                                                                           </w:t>
      </w:r>
    </w:p>
    <w:p w:rsidR="00205F0B" w:rsidRPr="00622FFD" w:rsidRDefault="00F35946" w:rsidP="00622FFD">
      <w:pPr>
        <w:spacing w:after="120"/>
        <w:jc w:val="right"/>
        <w:rPr>
          <w:color w:val="000000" w:themeColor="text1"/>
        </w:rPr>
      </w:pPr>
      <w:r>
        <w:rPr>
          <w:color w:val="000000" w:themeColor="text1"/>
          <w:lang w:val="cs-CZ"/>
        </w:rPr>
        <w:t>V Praze, 23. června</w:t>
      </w:r>
      <w:r>
        <w:rPr>
          <w:color w:val="000000" w:themeColor="text1"/>
        </w:rPr>
        <w:t xml:space="preserve"> 2020</w:t>
      </w:r>
    </w:p>
    <w:p w:rsidR="00205F0B" w:rsidRDefault="00205F0B" w:rsidP="00A54CC6">
      <w:pPr>
        <w:spacing w:after="120"/>
        <w:jc w:val="both"/>
        <w:rPr>
          <w:color w:val="000000" w:themeColor="text1"/>
          <w:lang w:val="cs-CZ"/>
        </w:rPr>
      </w:pPr>
    </w:p>
    <w:p w:rsidR="00205F0B" w:rsidRDefault="00B94075" w:rsidP="00A54CC6">
      <w:pPr>
        <w:spacing w:after="120"/>
        <w:jc w:val="both"/>
        <w:rPr>
          <w:color w:val="000000" w:themeColor="text1"/>
          <w:lang w:val="cs-CZ"/>
        </w:rPr>
      </w:pPr>
      <w:r w:rsidRPr="00323E8F">
        <w:rPr>
          <w:color w:val="000000" w:themeColor="text1"/>
          <w:lang w:val="cs-CZ"/>
        </w:rPr>
        <w:t xml:space="preserve">Vážený pane </w:t>
      </w:r>
      <w:r w:rsidR="0083064C">
        <w:rPr>
          <w:color w:val="000000" w:themeColor="text1"/>
          <w:lang w:val="cs-CZ"/>
        </w:rPr>
        <w:t xml:space="preserve">starosto, </w:t>
      </w:r>
    </w:p>
    <w:p w:rsidR="00205F0B" w:rsidRDefault="00311756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vážení </w:t>
      </w:r>
      <w:r w:rsidR="00205F0B">
        <w:rPr>
          <w:color w:val="000000" w:themeColor="text1"/>
          <w:lang w:val="cs-CZ"/>
        </w:rPr>
        <w:t xml:space="preserve">členové rady, </w:t>
      </w:r>
    </w:p>
    <w:p w:rsidR="0083064C" w:rsidRDefault="007D68C6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vážení zastupitelé</w:t>
      </w:r>
      <w:r w:rsidR="00205F0B">
        <w:rPr>
          <w:color w:val="000000" w:themeColor="text1"/>
          <w:lang w:val="cs-CZ"/>
        </w:rPr>
        <w:t xml:space="preserve"> městské části Praha 6</w:t>
      </w:r>
      <w:r w:rsidR="007C1AAD">
        <w:rPr>
          <w:color w:val="000000" w:themeColor="text1"/>
          <w:lang w:val="cs-CZ"/>
        </w:rPr>
        <w:t>,</w:t>
      </w:r>
    </w:p>
    <w:p w:rsidR="0083064C" w:rsidRDefault="0083064C" w:rsidP="00A54CC6">
      <w:pPr>
        <w:spacing w:after="120"/>
        <w:jc w:val="both"/>
        <w:rPr>
          <w:color w:val="000000" w:themeColor="text1"/>
          <w:lang w:val="cs-CZ"/>
        </w:rPr>
      </w:pPr>
    </w:p>
    <w:p w:rsidR="00A54CC6" w:rsidRPr="00323E8F" w:rsidRDefault="00205F0B" w:rsidP="00651D69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n</w:t>
      </w:r>
      <w:r w:rsidR="0083064C">
        <w:rPr>
          <w:color w:val="000000" w:themeColor="text1"/>
          <w:lang w:val="cs-CZ"/>
        </w:rPr>
        <w:t>avazuj</w:t>
      </w:r>
      <w:r w:rsidR="004954CD">
        <w:rPr>
          <w:color w:val="000000" w:themeColor="text1"/>
          <w:lang w:val="cs-CZ"/>
        </w:rPr>
        <w:t xml:space="preserve">eme </w:t>
      </w:r>
      <w:r w:rsidR="0083064C">
        <w:rPr>
          <w:color w:val="000000" w:themeColor="text1"/>
          <w:lang w:val="cs-CZ"/>
        </w:rPr>
        <w:t>na osobní jednání s</w:t>
      </w:r>
      <w:r>
        <w:rPr>
          <w:color w:val="000000" w:themeColor="text1"/>
          <w:lang w:val="cs-CZ"/>
        </w:rPr>
        <w:t xml:space="preserve"> některými z Vás </w:t>
      </w:r>
      <w:r w:rsidR="0081564E">
        <w:rPr>
          <w:color w:val="000000" w:themeColor="text1"/>
          <w:lang w:val="cs-CZ"/>
        </w:rPr>
        <w:t xml:space="preserve">a </w:t>
      </w:r>
      <w:r>
        <w:rPr>
          <w:color w:val="000000" w:themeColor="text1"/>
          <w:lang w:val="cs-CZ"/>
        </w:rPr>
        <w:t xml:space="preserve">dovolujeme si Vám </w:t>
      </w:r>
      <w:r w:rsidR="00622FFD">
        <w:rPr>
          <w:color w:val="000000" w:themeColor="text1"/>
          <w:lang w:val="cs-CZ"/>
        </w:rPr>
        <w:t>tímto oznámit</w:t>
      </w:r>
      <w:r>
        <w:rPr>
          <w:color w:val="000000" w:themeColor="text1"/>
          <w:lang w:val="cs-CZ"/>
        </w:rPr>
        <w:t>, ž</w:t>
      </w:r>
      <w:r w:rsidR="00311756">
        <w:rPr>
          <w:color w:val="000000" w:themeColor="text1"/>
          <w:lang w:val="cs-CZ"/>
        </w:rPr>
        <w:t>e v</w:t>
      </w:r>
      <w:r w:rsidR="0083064C">
        <w:rPr>
          <w:color w:val="000000" w:themeColor="text1"/>
          <w:lang w:val="cs-CZ"/>
        </w:rPr>
        <w:t xml:space="preserve"> únoru tohoto roku byl několika spolky a </w:t>
      </w:r>
      <w:r w:rsidR="00311756">
        <w:rPr>
          <w:color w:val="000000" w:themeColor="text1"/>
          <w:lang w:val="cs-CZ"/>
        </w:rPr>
        <w:t>fyzickými osobami</w:t>
      </w:r>
      <w:r w:rsidR="0083064C">
        <w:rPr>
          <w:color w:val="000000" w:themeColor="text1"/>
          <w:lang w:val="cs-CZ"/>
        </w:rPr>
        <w:t xml:space="preserve"> vytvořen petiční výbor, </w:t>
      </w:r>
      <w:r>
        <w:rPr>
          <w:color w:val="000000" w:themeColor="text1"/>
          <w:lang w:val="cs-CZ"/>
        </w:rPr>
        <w:t xml:space="preserve">jehož členové </w:t>
      </w:r>
      <w:r w:rsidR="0083064C">
        <w:rPr>
          <w:color w:val="000000" w:themeColor="text1"/>
          <w:lang w:val="cs-CZ"/>
        </w:rPr>
        <w:t xml:space="preserve">následně </w:t>
      </w:r>
      <w:r w:rsidR="00311756">
        <w:rPr>
          <w:color w:val="000000" w:themeColor="text1"/>
          <w:lang w:val="cs-CZ"/>
        </w:rPr>
        <w:t>sestavil</w:t>
      </w:r>
      <w:r>
        <w:rPr>
          <w:color w:val="000000" w:themeColor="text1"/>
          <w:lang w:val="cs-CZ"/>
        </w:rPr>
        <w:t>i a občanům Prahy předložili</w:t>
      </w:r>
      <w:r w:rsidR="00311756">
        <w:rPr>
          <w:color w:val="000000" w:themeColor="text1"/>
          <w:lang w:val="cs-CZ"/>
        </w:rPr>
        <w:t xml:space="preserve"> „</w:t>
      </w:r>
      <w:r w:rsidR="0083064C" w:rsidRPr="0083064C">
        <w:rPr>
          <w:b/>
          <w:bCs/>
          <w:color w:val="000000" w:themeColor="text1"/>
          <w:lang w:val="cs-CZ"/>
        </w:rPr>
        <w:t>P</w:t>
      </w:r>
      <w:r w:rsidR="00A54CC6" w:rsidRPr="0083064C">
        <w:rPr>
          <w:b/>
          <w:bCs/>
          <w:color w:val="000000" w:themeColor="text1"/>
          <w:lang w:val="cs-CZ"/>
        </w:rPr>
        <w:t>etici proti plánovanému rozšíření Letiště Václava Havla v</w:t>
      </w:r>
      <w:r w:rsidR="0083064C" w:rsidRPr="0083064C">
        <w:rPr>
          <w:b/>
          <w:bCs/>
          <w:color w:val="000000" w:themeColor="text1"/>
          <w:lang w:val="cs-CZ"/>
        </w:rPr>
        <w:t> </w:t>
      </w:r>
      <w:r w:rsidR="00A54CC6" w:rsidRPr="0083064C">
        <w:rPr>
          <w:b/>
          <w:bCs/>
          <w:color w:val="000000" w:themeColor="text1"/>
          <w:lang w:val="cs-CZ"/>
        </w:rPr>
        <w:t>Praze</w:t>
      </w:r>
      <w:r w:rsidR="0083064C">
        <w:rPr>
          <w:color w:val="000000" w:themeColor="text1"/>
          <w:lang w:val="cs-CZ"/>
        </w:rPr>
        <w:t>“</w:t>
      </w:r>
      <w:r w:rsidR="00A54CC6" w:rsidRPr="00323E8F">
        <w:rPr>
          <w:color w:val="000000" w:themeColor="text1"/>
          <w:lang w:val="cs-CZ"/>
        </w:rPr>
        <w:t xml:space="preserve"> („Letiště“)</w:t>
      </w:r>
      <w:r w:rsidR="0083064C">
        <w:rPr>
          <w:color w:val="000000" w:themeColor="text1"/>
          <w:lang w:val="cs-CZ"/>
        </w:rPr>
        <w:t>.</w:t>
      </w:r>
    </w:p>
    <w:p w:rsidR="00A54CC6" w:rsidRPr="00323E8F" w:rsidRDefault="00205F0B" w:rsidP="00012EF1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 </w:t>
      </w:r>
      <w:r w:rsidR="00012EF1" w:rsidRPr="00323E8F">
        <w:rPr>
          <w:color w:val="000000" w:themeColor="text1"/>
          <w:lang w:val="cs-CZ"/>
        </w:rPr>
        <w:t xml:space="preserve">Hlavním podnětem pro </w:t>
      </w:r>
      <w:r w:rsidR="00A54CC6" w:rsidRPr="00323E8F">
        <w:rPr>
          <w:color w:val="000000" w:themeColor="text1"/>
          <w:lang w:val="cs-CZ"/>
        </w:rPr>
        <w:t>sestavení petice</w:t>
      </w:r>
      <w:r>
        <w:rPr>
          <w:color w:val="000000" w:themeColor="text1"/>
          <w:lang w:val="cs-CZ"/>
        </w:rPr>
        <w:t xml:space="preserve"> </w:t>
      </w:r>
      <w:r w:rsidR="007C1AAD">
        <w:rPr>
          <w:color w:val="000000" w:themeColor="text1"/>
          <w:lang w:val="cs-CZ"/>
        </w:rPr>
        <w:t xml:space="preserve">byl a </w:t>
      </w:r>
      <w:r w:rsidR="007D68C6">
        <w:rPr>
          <w:color w:val="000000" w:themeColor="text1"/>
          <w:lang w:val="cs-CZ"/>
        </w:rPr>
        <w:t xml:space="preserve">je nesouhlas </w:t>
      </w:r>
      <w:r>
        <w:rPr>
          <w:color w:val="000000" w:themeColor="text1"/>
          <w:lang w:val="cs-CZ"/>
        </w:rPr>
        <w:t xml:space="preserve">občanů </w:t>
      </w:r>
      <w:r w:rsidR="007D68C6">
        <w:rPr>
          <w:color w:val="000000" w:themeColor="text1"/>
          <w:lang w:val="cs-CZ"/>
        </w:rPr>
        <w:t>s</w:t>
      </w:r>
      <w:r>
        <w:rPr>
          <w:color w:val="000000" w:themeColor="text1"/>
          <w:lang w:val="cs-CZ"/>
        </w:rPr>
        <w:t xml:space="preserve">e záměrem vlády a </w:t>
      </w:r>
      <w:r w:rsidR="0081564E">
        <w:rPr>
          <w:color w:val="000000" w:themeColor="text1"/>
          <w:lang w:val="cs-CZ"/>
        </w:rPr>
        <w:t>L</w:t>
      </w:r>
      <w:r>
        <w:rPr>
          <w:color w:val="000000" w:themeColor="text1"/>
          <w:lang w:val="cs-CZ"/>
        </w:rPr>
        <w:t xml:space="preserve">etiště Václava Havla s </w:t>
      </w:r>
      <w:r w:rsidR="00A54CC6" w:rsidRPr="00323E8F">
        <w:rPr>
          <w:color w:val="000000" w:themeColor="text1"/>
          <w:lang w:val="cs-CZ"/>
        </w:rPr>
        <w:t>rozšiřování</w:t>
      </w:r>
      <w:r w:rsidR="007D68C6">
        <w:rPr>
          <w:color w:val="000000" w:themeColor="text1"/>
          <w:lang w:val="cs-CZ"/>
        </w:rPr>
        <w:t>m</w:t>
      </w:r>
      <w:r w:rsidR="00A54CC6" w:rsidRPr="00323E8F">
        <w:rPr>
          <w:color w:val="000000" w:themeColor="text1"/>
          <w:lang w:val="cs-CZ"/>
        </w:rPr>
        <w:t xml:space="preserve"> Letiště</w:t>
      </w:r>
      <w:r>
        <w:rPr>
          <w:color w:val="000000" w:themeColor="text1"/>
          <w:lang w:val="cs-CZ"/>
        </w:rPr>
        <w:t xml:space="preserve"> a s výstavbou tzv. paralelní dráhy</w:t>
      </w:r>
      <w:r w:rsidR="00A54CC6" w:rsidRPr="00323E8F">
        <w:rPr>
          <w:color w:val="000000" w:themeColor="text1"/>
          <w:lang w:val="cs-CZ"/>
        </w:rPr>
        <w:t xml:space="preserve">, </w:t>
      </w:r>
      <w:r w:rsidR="00311756" w:rsidRPr="00323E8F">
        <w:rPr>
          <w:color w:val="000000" w:themeColor="text1"/>
          <w:lang w:val="cs-CZ"/>
        </w:rPr>
        <w:t>které nejenže</w:t>
      </w:r>
      <w:r w:rsidR="00A54CC6" w:rsidRPr="00323E8F">
        <w:rPr>
          <w:color w:val="000000" w:themeColor="text1"/>
          <w:lang w:val="cs-CZ"/>
        </w:rPr>
        <w:t xml:space="preserve"> neb</w:t>
      </w:r>
      <w:r w:rsidR="009822FB">
        <w:rPr>
          <w:color w:val="000000" w:themeColor="text1"/>
          <w:lang w:val="cs-CZ"/>
        </w:rPr>
        <w:t>ere</w:t>
      </w:r>
      <w:r>
        <w:rPr>
          <w:color w:val="000000" w:themeColor="text1"/>
          <w:lang w:val="cs-CZ"/>
        </w:rPr>
        <w:t xml:space="preserve"> </w:t>
      </w:r>
      <w:r w:rsidR="00A54CC6" w:rsidRPr="00323E8F">
        <w:rPr>
          <w:color w:val="000000" w:themeColor="text1"/>
          <w:lang w:val="cs-CZ"/>
        </w:rPr>
        <w:t xml:space="preserve">v potaz potřeby Prahy, jejich obyvatel a </w:t>
      </w:r>
      <w:r>
        <w:rPr>
          <w:color w:val="000000" w:themeColor="text1"/>
          <w:lang w:val="cs-CZ"/>
        </w:rPr>
        <w:t xml:space="preserve">udržitelného života v hlavním městě, ale </w:t>
      </w:r>
      <w:r w:rsidR="00A54CC6" w:rsidRPr="00323E8F">
        <w:rPr>
          <w:color w:val="000000" w:themeColor="text1"/>
          <w:lang w:val="cs-CZ"/>
        </w:rPr>
        <w:t>s ohledem na celkovou výši plánované investice</w:t>
      </w:r>
      <w:r>
        <w:rPr>
          <w:color w:val="000000" w:themeColor="text1"/>
          <w:lang w:val="cs-CZ"/>
        </w:rPr>
        <w:t xml:space="preserve">, nebere ani ohled na </w:t>
      </w:r>
      <w:r w:rsidR="00EF580A">
        <w:rPr>
          <w:color w:val="000000" w:themeColor="text1"/>
          <w:lang w:val="cs-CZ"/>
        </w:rPr>
        <w:t xml:space="preserve">zájmy </w:t>
      </w:r>
      <w:r w:rsidR="00A54CC6" w:rsidRPr="00323E8F">
        <w:rPr>
          <w:color w:val="000000" w:themeColor="text1"/>
          <w:lang w:val="cs-CZ"/>
        </w:rPr>
        <w:t xml:space="preserve">občanů </w:t>
      </w:r>
      <w:r w:rsidR="00EF580A">
        <w:rPr>
          <w:color w:val="000000" w:themeColor="text1"/>
          <w:lang w:val="cs-CZ"/>
        </w:rPr>
        <w:t xml:space="preserve">celé </w:t>
      </w:r>
      <w:r w:rsidR="00A54CC6" w:rsidRPr="00323E8F">
        <w:rPr>
          <w:color w:val="000000" w:themeColor="text1"/>
          <w:lang w:val="cs-CZ"/>
        </w:rPr>
        <w:t>České republiky.</w:t>
      </w:r>
    </w:p>
    <w:p w:rsidR="00A54CC6" w:rsidRPr="00323E8F" w:rsidRDefault="00EF580A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</w:t>
      </w:r>
      <w:r w:rsidR="00A54CC6" w:rsidRPr="00323E8F">
        <w:rPr>
          <w:color w:val="000000" w:themeColor="text1"/>
          <w:lang w:val="cs-CZ"/>
        </w:rPr>
        <w:t xml:space="preserve">Jak vyplývá z textu petice, </w:t>
      </w:r>
      <w:r w:rsidR="00BE3F37" w:rsidRPr="00323E8F">
        <w:rPr>
          <w:color w:val="000000" w:themeColor="text1"/>
          <w:lang w:val="cs-CZ"/>
        </w:rPr>
        <w:t xml:space="preserve"> </w:t>
      </w:r>
      <w:r w:rsidR="00176FAB">
        <w:rPr>
          <w:color w:val="000000" w:themeColor="text1"/>
          <w:lang w:val="cs-CZ"/>
        </w:rPr>
        <w:t xml:space="preserve">naší </w:t>
      </w:r>
      <w:r w:rsidR="00BE3F37" w:rsidRPr="00323E8F">
        <w:rPr>
          <w:color w:val="000000" w:themeColor="text1"/>
          <w:lang w:val="cs-CZ"/>
        </w:rPr>
        <w:t>snahou ne</w:t>
      </w:r>
      <w:r w:rsidR="0083064C">
        <w:rPr>
          <w:color w:val="000000" w:themeColor="text1"/>
          <w:lang w:val="cs-CZ"/>
        </w:rPr>
        <w:t xml:space="preserve">bylo a není </w:t>
      </w:r>
      <w:r w:rsidR="00BE3F37" w:rsidRPr="00323E8F">
        <w:rPr>
          <w:color w:val="000000" w:themeColor="text1"/>
          <w:lang w:val="cs-CZ"/>
        </w:rPr>
        <w:t xml:space="preserve">bojovat  „jen“  proti </w:t>
      </w:r>
      <w:r w:rsidR="00A54CC6" w:rsidRPr="00323E8F">
        <w:rPr>
          <w:color w:val="000000" w:themeColor="text1"/>
          <w:lang w:val="cs-CZ"/>
        </w:rPr>
        <w:t xml:space="preserve">rozšíření Letiště </w:t>
      </w:r>
      <w:r>
        <w:rPr>
          <w:color w:val="000000" w:themeColor="text1"/>
          <w:lang w:val="cs-CZ"/>
        </w:rPr>
        <w:t xml:space="preserve">nebo stavbě </w:t>
      </w:r>
      <w:r w:rsidR="00A54CC6" w:rsidRPr="00323E8F">
        <w:rPr>
          <w:color w:val="000000" w:themeColor="text1"/>
          <w:lang w:val="cs-CZ"/>
        </w:rPr>
        <w:t xml:space="preserve">paralelní </w:t>
      </w:r>
      <w:r w:rsidR="00BE3F37" w:rsidRPr="00323E8F">
        <w:rPr>
          <w:color w:val="000000" w:themeColor="text1"/>
          <w:lang w:val="cs-CZ"/>
        </w:rPr>
        <w:t xml:space="preserve">dráhy, ale </w:t>
      </w:r>
      <w:r w:rsidR="00A54CC6" w:rsidRPr="00323E8F">
        <w:rPr>
          <w:color w:val="000000" w:themeColor="text1"/>
          <w:lang w:val="cs-CZ"/>
        </w:rPr>
        <w:t>chceme</w:t>
      </w:r>
      <w:r w:rsidR="00BE3F37" w:rsidRPr="00323E8F">
        <w:rPr>
          <w:color w:val="000000" w:themeColor="text1"/>
          <w:lang w:val="cs-CZ"/>
        </w:rPr>
        <w:t xml:space="preserve"> vyvolat kvalifikovanou diskusi nad </w:t>
      </w:r>
      <w:r w:rsidR="00A54CC6" w:rsidRPr="00323E8F">
        <w:rPr>
          <w:color w:val="000000" w:themeColor="text1"/>
          <w:lang w:val="cs-CZ"/>
        </w:rPr>
        <w:t xml:space="preserve">dopady </w:t>
      </w:r>
      <w:r>
        <w:rPr>
          <w:color w:val="000000" w:themeColor="text1"/>
          <w:lang w:val="cs-CZ"/>
        </w:rPr>
        <w:t xml:space="preserve">záměru </w:t>
      </w:r>
      <w:r w:rsidR="00A54CC6" w:rsidRPr="00323E8F">
        <w:rPr>
          <w:color w:val="000000" w:themeColor="text1"/>
          <w:lang w:val="cs-CZ"/>
        </w:rPr>
        <w:t xml:space="preserve">rozšiřování Letiště </w:t>
      </w:r>
      <w:r>
        <w:rPr>
          <w:color w:val="000000" w:themeColor="text1"/>
          <w:lang w:val="cs-CZ"/>
        </w:rPr>
        <w:t>j</w:t>
      </w:r>
      <w:r w:rsidR="00A54CC6" w:rsidRPr="00323E8F">
        <w:rPr>
          <w:color w:val="000000" w:themeColor="text1"/>
          <w:lang w:val="cs-CZ"/>
        </w:rPr>
        <w:t>a</w:t>
      </w:r>
      <w:r>
        <w:rPr>
          <w:color w:val="000000" w:themeColor="text1"/>
          <w:lang w:val="cs-CZ"/>
        </w:rPr>
        <w:t xml:space="preserve">k </w:t>
      </w:r>
      <w:r w:rsidR="00A54CC6" w:rsidRPr="00323E8F">
        <w:rPr>
          <w:color w:val="000000" w:themeColor="text1"/>
          <w:lang w:val="cs-CZ"/>
        </w:rPr>
        <w:t>z hledisk</w:t>
      </w:r>
      <w:r>
        <w:rPr>
          <w:color w:val="000000" w:themeColor="text1"/>
          <w:lang w:val="cs-CZ"/>
        </w:rPr>
        <w:t>a</w:t>
      </w:r>
      <w:r w:rsidR="00A54CC6" w:rsidRPr="00323E8F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>komerčního, tedy nutnosti</w:t>
      </w:r>
      <w:r w:rsidR="00A54CC6" w:rsidRPr="00323E8F">
        <w:rPr>
          <w:color w:val="000000" w:themeColor="text1"/>
          <w:lang w:val="cs-CZ"/>
        </w:rPr>
        <w:t xml:space="preserve"> navyšování turistického ruchu v Praze, vytváření dalších pracovních míst v Praze na úkor rozvoje regionů, souvisejícího </w:t>
      </w:r>
      <w:r>
        <w:rPr>
          <w:color w:val="000000" w:themeColor="text1"/>
          <w:lang w:val="cs-CZ"/>
        </w:rPr>
        <w:t xml:space="preserve">nežádoucího </w:t>
      </w:r>
      <w:r w:rsidR="00A54CC6" w:rsidRPr="00323E8F">
        <w:rPr>
          <w:color w:val="000000" w:themeColor="text1"/>
          <w:lang w:val="cs-CZ"/>
        </w:rPr>
        <w:t xml:space="preserve">nárůstu dopravy </w:t>
      </w:r>
      <w:r>
        <w:rPr>
          <w:color w:val="000000" w:themeColor="text1"/>
          <w:lang w:val="cs-CZ"/>
        </w:rPr>
        <w:t>zejména v</w:t>
      </w:r>
      <w:r w:rsidR="007C1AAD">
        <w:rPr>
          <w:color w:val="000000" w:themeColor="text1"/>
          <w:lang w:val="cs-CZ"/>
        </w:rPr>
        <w:t> </w:t>
      </w:r>
      <w:r>
        <w:rPr>
          <w:color w:val="000000" w:themeColor="text1"/>
          <w:lang w:val="cs-CZ"/>
        </w:rPr>
        <w:t>severozápadn</w:t>
      </w:r>
      <w:r w:rsidR="007C1AAD">
        <w:rPr>
          <w:color w:val="000000" w:themeColor="text1"/>
          <w:lang w:val="cs-CZ"/>
        </w:rPr>
        <w:t xml:space="preserve">í části </w:t>
      </w:r>
      <w:r>
        <w:rPr>
          <w:color w:val="000000" w:themeColor="text1"/>
          <w:lang w:val="cs-CZ"/>
        </w:rPr>
        <w:t xml:space="preserve"> hlavního města a </w:t>
      </w:r>
      <w:r w:rsidR="00A54CC6" w:rsidRPr="00323E8F">
        <w:rPr>
          <w:color w:val="000000" w:themeColor="text1"/>
          <w:lang w:val="cs-CZ"/>
        </w:rPr>
        <w:t xml:space="preserve">na Praze 6, negativních dopadů na životní prostředí </w:t>
      </w:r>
      <w:r>
        <w:rPr>
          <w:color w:val="000000" w:themeColor="text1"/>
          <w:lang w:val="cs-CZ"/>
        </w:rPr>
        <w:t>a udržitelný rozvoj</w:t>
      </w:r>
      <w:r w:rsidR="0081564E">
        <w:rPr>
          <w:color w:val="000000" w:themeColor="text1"/>
          <w:lang w:val="cs-CZ"/>
        </w:rPr>
        <w:t xml:space="preserve"> v</w:t>
      </w:r>
      <w:r w:rsidR="00A54CC6" w:rsidRPr="00323E8F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naší </w:t>
      </w:r>
      <w:r w:rsidR="00A54CC6" w:rsidRPr="00323E8F">
        <w:rPr>
          <w:color w:val="000000" w:themeColor="text1"/>
          <w:lang w:val="cs-CZ"/>
        </w:rPr>
        <w:t>městské části</w:t>
      </w:r>
      <w:r w:rsidR="0081564E">
        <w:rPr>
          <w:color w:val="000000" w:themeColor="text1"/>
          <w:lang w:val="cs-CZ"/>
        </w:rPr>
        <w:t xml:space="preserve"> a v obcích</w:t>
      </w:r>
      <w:r w:rsidR="00A54CC6" w:rsidRPr="00323E8F">
        <w:rPr>
          <w:color w:val="000000" w:themeColor="text1"/>
          <w:lang w:val="cs-CZ"/>
        </w:rPr>
        <w:t xml:space="preserve"> v okolí letiště</w:t>
      </w:r>
      <w:r w:rsidR="0081564E">
        <w:rPr>
          <w:color w:val="000000" w:themeColor="text1"/>
          <w:lang w:val="cs-CZ"/>
        </w:rPr>
        <w:t xml:space="preserve"> a v neposlední řadě i</w:t>
      </w:r>
      <w:r w:rsidR="00A54CC6" w:rsidRPr="00323E8F">
        <w:rPr>
          <w:color w:val="000000" w:themeColor="text1"/>
          <w:lang w:val="cs-CZ"/>
        </w:rPr>
        <w:t xml:space="preserve"> ohledně priorit státu pokud jde o </w:t>
      </w:r>
      <w:r w:rsidR="007C1AAD">
        <w:rPr>
          <w:color w:val="000000" w:themeColor="text1"/>
          <w:lang w:val="cs-CZ"/>
        </w:rPr>
        <w:t xml:space="preserve">vynakládání </w:t>
      </w:r>
      <w:r w:rsidR="00A54CC6" w:rsidRPr="00323E8F">
        <w:rPr>
          <w:color w:val="000000" w:themeColor="text1"/>
          <w:lang w:val="cs-CZ"/>
        </w:rPr>
        <w:t xml:space="preserve">peněz z veřejného rozpočtu.  Naším </w:t>
      </w:r>
      <w:r w:rsidR="00311756" w:rsidRPr="00323E8F">
        <w:rPr>
          <w:color w:val="000000" w:themeColor="text1"/>
          <w:lang w:val="cs-CZ"/>
        </w:rPr>
        <w:t xml:space="preserve">cílem </w:t>
      </w:r>
      <w:r w:rsidR="00311756">
        <w:rPr>
          <w:color w:val="000000" w:themeColor="text1"/>
          <w:lang w:val="cs-CZ"/>
        </w:rPr>
        <w:t>bylo</w:t>
      </w:r>
      <w:r w:rsidR="0083064C">
        <w:rPr>
          <w:color w:val="000000" w:themeColor="text1"/>
          <w:lang w:val="cs-CZ"/>
        </w:rPr>
        <w:t xml:space="preserve"> a </w:t>
      </w:r>
      <w:r w:rsidR="00A54CC6" w:rsidRPr="00323E8F">
        <w:rPr>
          <w:color w:val="000000" w:themeColor="text1"/>
          <w:lang w:val="cs-CZ"/>
        </w:rPr>
        <w:t xml:space="preserve">je vytvořit protiváhu a opozici PR kampani </w:t>
      </w:r>
      <w:r w:rsidR="00311756" w:rsidRPr="00323E8F">
        <w:rPr>
          <w:color w:val="000000" w:themeColor="text1"/>
          <w:lang w:val="cs-CZ"/>
        </w:rPr>
        <w:t>Letiště,</w:t>
      </w:r>
      <w:r w:rsidR="00A54CC6" w:rsidRPr="00323E8F">
        <w:rPr>
          <w:color w:val="000000" w:themeColor="text1"/>
          <w:lang w:val="cs-CZ"/>
        </w:rPr>
        <w:t xml:space="preserve"> kte</w:t>
      </w:r>
      <w:r w:rsidR="004954CD">
        <w:rPr>
          <w:color w:val="000000" w:themeColor="text1"/>
          <w:lang w:val="cs-CZ"/>
        </w:rPr>
        <w:t>ré</w:t>
      </w:r>
      <w:r w:rsidR="00A54CC6" w:rsidRPr="00323E8F">
        <w:rPr>
          <w:color w:val="000000" w:themeColor="text1"/>
          <w:lang w:val="cs-CZ"/>
        </w:rPr>
        <w:t xml:space="preserve"> </w:t>
      </w:r>
      <w:r>
        <w:rPr>
          <w:color w:val="000000" w:themeColor="text1"/>
          <w:lang w:val="cs-CZ"/>
        </w:rPr>
        <w:t xml:space="preserve">prezentuje široké veřejnosti </w:t>
      </w:r>
      <w:r w:rsidR="007C1AAD">
        <w:rPr>
          <w:color w:val="000000" w:themeColor="text1"/>
          <w:lang w:val="cs-CZ"/>
        </w:rPr>
        <w:t xml:space="preserve">v podstatě </w:t>
      </w:r>
      <w:r>
        <w:rPr>
          <w:color w:val="000000" w:themeColor="text1"/>
          <w:lang w:val="cs-CZ"/>
        </w:rPr>
        <w:t xml:space="preserve">jen </w:t>
      </w:r>
      <w:r w:rsidR="00A54CC6" w:rsidRPr="00323E8F">
        <w:rPr>
          <w:color w:val="000000" w:themeColor="text1"/>
          <w:lang w:val="cs-CZ"/>
        </w:rPr>
        <w:t xml:space="preserve">pozitiva </w:t>
      </w:r>
      <w:r w:rsidR="0081564E">
        <w:rPr>
          <w:color w:val="000000" w:themeColor="text1"/>
          <w:lang w:val="cs-CZ"/>
        </w:rPr>
        <w:t>bez ohledu na</w:t>
      </w:r>
      <w:r>
        <w:rPr>
          <w:color w:val="000000" w:themeColor="text1"/>
          <w:lang w:val="cs-CZ"/>
        </w:rPr>
        <w:t xml:space="preserve"> veřejný zájem. </w:t>
      </w:r>
    </w:p>
    <w:p w:rsidR="00A54CC6" w:rsidRPr="00323E8F" w:rsidRDefault="00EF580A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</w:t>
      </w:r>
      <w:r w:rsidR="00A54CC6" w:rsidRPr="00323E8F">
        <w:rPr>
          <w:color w:val="000000" w:themeColor="text1"/>
          <w:lang w:val="cs-CZ"/>
        </w:rPr>
        <w:t xml:space="preserve">Prostřednictvím této </w:t>
      </w:r>
      <w:r w:rsidR="00311756" w:rsidRPr="00323E8F">
        <w:rPr>
          <w:color w:val="000000" w:themeColor="text1"/>
          <w:lang w:val="cs-CZ"/>
        </w:rPr>
        <w:t xml:space="preserve">petice </w:t>
      </w:r>
      <w:r w:rsidR="009822FB">
        <w:rPr>
          <w:color w:val="000000" w:themeColor="text1"/>
          <w:lang w:val="cs-CZ"/>
        </w:rPr>
        <w:t>sjednocuj</w:t>
      </w:r>
      <w:r w:rsidR="00176FAB">
        <w:rPr>
          <w:color w:val="000000" w:themeColor="text1"/>
          <w:lang w:val="cs-CZ"/>
        </w:rPr>
        <w:t>eme občany, spolky i obce,</w:t>
      </w:r>
      <w:r w:rsidR="00071937">
        <w:rPr>
          <w:color w:val="000000" w:themeColor="text1"/>
          <w:lang w:val="cs-CZ"/>
        </w:rPr>
        <w:t xml:space="preserve"> kterým záleží na zachování udržitelného života a rozvoji v hlavní městě a jeho nejbližším </w:t>
      </w:r>
      <w:r w:rsidR="00176FAB">
        <w:rPr>
          <w:color w:val="000000" w:themeColor="text1"/>
          <w:lang w:val="cs-CZ"/>
        </w:rPr>
        <w:t>okolí.</w:t>
      </w:r>
      <w:r w:rsidR="00A54CC6" w:rsidRPr="00323E8F">
        <w:rPr>
          <w:color w:val="000000" w:themeColor="text1"/>
          <w:lang w:val="cs-CZ"/>
        </w:rPr>
        <w:t xml:space="preserve"> </w:t>
      </w:r>
      <w:r w:rsidR="00071937">
        <w:rPr>
          <w:color w:val="000000" w:themeColor="text1"/>
          <w:lang w:val="cs-CZ"/>
        </w:rPr>
        <w:t xml:space="preserve">Společnou </w:t>
      </w:r>
      <w:r w:rsidR="00311756">
        <w:rPr>
          <w:color w:val="000000" w:themeColor="text1"/>
          <w:lang w:val="cs-CZ"/>
        </w:rPr>
        <w:t>snahou</w:t>
      </w:r>
      <w:r w:rsidR="00071937">
        <w:rPr>
          <w:color w:val="000000" w:themeColor="text1"/>
          <w:lang w:val="cs-CZ"/>
        </w:rPr>
        <w:t xml:space="preserve"> </w:t>
      </w:r>
      <w:r w:rsidR="00311756">
        <w:rPr>
          <w:color w:val="000000" w:themeColor="text1"/>
          <w:lang w:val="cs-CZ"/>
        </w:rPr>
        <w:t xml:space="preserve">je </w:t>
      </w:r>
      <w:r w:rsidR="00071937">
        <w:rPr>
          <w:color w:val="000000" w:themeColor="text1"/>
          <w:lang w:val="cs-CZ"/>
        </w:rPr>
        <w:t xml:space="preserve">tak </w:t>
      </w:r>
      <w:r w:rsidR="00311756" w:rsidRPr="00323E8F">
        <w:rPr>
          <w:color w:val="000000" w:themeColor="text1"/>
          <w:lang w:val="cs-CZ"/>
        </w:rPr>
        <w:t>přesvědčit</w:t>
      </w:r>
      <w:r w:rsidR="00A54CC6" w:rsidRPr="00323E8F">
        <w:rPr>
          <w:color w:val="000000" w:themeColor="text1"/>
          <w:lang w:val="cs-CZ"/>
        </w:rPr>
        <w:t xml:space="preserve"> odpovědné politiky, aby dali přednost </w:t>
      </w:r>
      <w:r w:rsidR="00071937">
        <w:rPr>
          <w:color w:val="000000" w:themeColor="text1"/>
          <w:lang w:val="cs-CZ"/>
        </w:rPr>
        <w:t xml:space="preserve">zdravému životu v našem hlavním městě a jeho okolí, </w:t>
      </w:r>
      <w:r w:rsidR="00A54CC6" w:rsidRPr="00323E8F">
        <w:rPr>
          <w:color w:val="000000" w:themeColor="text1"/>
          <w:lang w:val="cs-CZ"/>
        </w:rPr>
        <w:t xml:space="preserve">udržitelnému rozvoji </w:t>
      </w:r>
      <w:r w:rsidR="00071937">
        <w:rPr>
          <w:color w:val="000000" w:themeColor="text1"/>
          <w:lang w:val="cs-CZ"/>
        </w:rPr>
        <w:t xml:space="preserve">regionu a </w:t>
      </w:r>
      <w:r w:rsidR="00A54CC6" w:rsidRPr="00323E8F">
        <w:rPr>
          <w:color w:val="000000" w:themeColor="text1"/>
          <w:lang w:val="cs-CZ"/>
        </w:rPr>
        <w:t xml:space="preserve">celé společnosti a ochraně </w:t>
      </w:r>
      <w:r w:rsidR="00A54CC6" w:rsidRPr="00323E8F">
        <w:rPr>
          <w:color w:val="000000" w:themeColor="text1"/>
          <w:lang w:val="cs-CZ"/>
        </w:rPr>
        <w:lastRenderedPageBreak/>
        <w:t xml:space="preserve">životního prostředí před nesmyslným </w:t>
      </w:r>
      <w:r w:rsidR="00071937">
        <w:rPr>
          <w:color w:val="000000" w:themeColor="text1"/>
          <w:lang w:val="cs-CZ"/>
        </w:rPr>
        <w:t>rozšiřováním provozu letiště blíž k centru hlavního města.</w:t>
      </w:r>
    </w:p>
    <w:p w:rsidR="00135614" w:rsidRDefault="00D04698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  </w:t>
      </w:r>
      <w:r w:rsidR="00A54CC6" w:rsidRPr="00323E8F">
        <w:rPr>
          <w:color w:val="000000" w:themeColor="text1"/>
          <w:lang w:val="cs-CZ"/>
        </w:rPr>
        <w:t xml:space="preserve">Sběr podpisů </w:t>
      </w:r>
      <w:r w:rsidR="00071937">
        <w:rPr>
          <w:color w:val="000000" w:themeColor="text1"/>
          <w:lang w:val="cs-CZ"/>
        </w:rPr>
        <w:t xml:space="preserve">pod </w:t>
      </w:r>
      <w:r w:rsidR="00A54CC6" w:rsidRPr="00323E8F">
        <w:rPr>
          <w:color w:val="000000" w:themeColor="text1"/>
          <w:lang w:val="cs-CZ"/>
        </w:rPr>
        <w:t>petic</w:t>
      </w:r>
      <w:r w:rsidR="00071937">
        <w:rPr>
          <w:color w:val="000000" w:themeColor="text1"/>
          <w:lang w:val="cs-CZ"/>
        </w:rPr>
        <w:t>i</w:t>
      </w:r>
      <w:r w:rsidR="00A54CC6" w:rsidRPr="00323E8F">
        <w:rPr>
          <w:color w:val="000000" w:themeColor="text1"/>
          <w:lang w:val="cs-CZ"/>
        </w:rPr>
        <w:t xml:space="preserve"> </w:t>
      </w:r>
      <w:r w:rsidR="00071937">
        <w:rPr>
          <w:color w:val="000000" w:themeColor="text1"/>
          <w:lang w:val="cs-CZ"/>
        </w:rPr>
        <w:t>byl zahájen</w:t>
      </w:r>
      <w:r w:rsidR="00A54CC6" w:rsidRPr="00323E8F">
        <w:rPr>
          <w:color w:val="000000" w:themeColor="text1"/>
          <w:lang w:val="cs-CZ"/>
        </w:rPr>
        <w:t xml:space="preserve"> </w:t>
      </w:r>
      <w:r w:rsidR="0083064C">
        <w:rPr>
          <w:color w:val="000000" w:themeColor="text1"/>
          <w:lang w:val="cs-CZ"/>
        </w:rPr>
        <w:t xml:space="preserve">v polovině února </w:t>
      </w:r>
      <w:r w:rsidR="00A54CC6" w:rsidRPr="00323E8F">
        <w:rPr>
          <w:color w:val="000000" w:themeColor="text1"/>
          <w:lang w:val="cs-CZ"/>
        </w:rPr>
        <w:t>2020</w:t>
      </w:r>
      <w:r w:rsidR="00FB4AB8">
        <w:rPr>
          <w:color w:val="000000" w:themeColor="text1"/>
          <w:lang w:val="cs-CZ"/>
        </w:rPr>
        <w:t xml:space="preserve"> a </w:t>
      </w:r>
      <w:r w:rsidR="00B350EF">
        <w:rPr>
          <w:color w:val="000000" w:themeColor="text1"/>
          <w:lang w:val="cs-CZ"/>
        </w:rPr>
        <w:t xml:space="preserve">do doby, než </w:t>
      </w:r>
      <w:r w:rsidR="00071937">
        <w:rPr>
          <w:color w:val="000000" w:themeColor="text1"/>
          <w:lang w:val="cs-CZ"/>
        </w:rPr>
        <w:t xml:space="preserve">tuto </w:t>
      </w:r>
      <w:r w:rsidR="00B350EF">
        <w:rPr>
          <w:color w:val="000000" w:themeColor="text1"/>
          <w:lang w:val="cs-CZ"/>
        </w:rPr>
        <w:t>aktivit</w:t>
      </w:r>
      <w:r w:rsidR="00071937">
        <w:rPr>
          <w:color w:val="000000" w:themeColor="text1"/>
          <w:lang w:val="cs-CZ"/>
        </w:rPr>
        <w:t>u</w:t>
      </w:r>
      <w:r w:rsidR="00B350EF">
        <w:rPr>
          <w:color w:val="000000" w:themeColor="text1"/>
          <w:lang w:val="cs-CZ"/>
        </w:rPr>
        <w:t xml:space="preserve"> přerušil</w:t>
      </w:r>
      <w:r w:rsidR="00071937">
        <w:rPr>
          <w:color w:val="000000" w:themeColor="text1"/>
          <w:lang w:val="cs-CZ"/>
        </w:rPr>
        <w:t xml:space="preserve"> vládou vyhlášený </w:t>
      </w:r>
      <w:r w:rsidR="00176FAB">
        <w:rPr>
          <w:color w:val="000000" w:themeColor="text1"/>
          <w:lang w:val="cs-CZ"/>
        </w:rPr>
        <w:t>výjimečný</w:t>
      </w:r>
      <w:r w:rsidR="00071937">
        <w:rPr>
          <w:color w:val="000000" w:themeColor="text1"/>
          <w:lang w:val="cs-CZ"/>
        </w:rPr>
        <w:t xml:space="preserve"> stav</w:t>
      </w:r>
      <w:r w:rsidR="007C1AAD">
        <w:rPr>
          <w:color w:val="000000" w:themeColor="text1"/>
          <w:lang w:val="cs-CZ"/>
        </w:rPr>
        <w:t>,</w:t>
      </w:r>
      <w:r w:rsidR="00071937">
        <w:rPr>
          <w:color w:val="000000" w:themeColor="text1"/>
          <w:lang w:val="cs-CZ"/>
        </w:rPr>
        <w:t xml:space="preserve"> bylo sebráno </w:t>
      </w:r>
      <w:r w:rsidR="00B350EF">
        <w:rPr>
          <w:color w:val="000000" w:themeColor="text1"/>
          <w:lang w:val="cs-CZ"/>
        </w:rPr>
        <w:t xml:space="preserve">více </w:t>
      </w:r>
      <w:r w:rsidR="00071937">
        <w:rPr>
          <w:color w:val="000000" w:themeColor="text1"/>
          <w:lang w:val="cs-CZ"/>
        </w:rPr>
        <w:t>jak</w:t>
      </w:r>
      <w:r w:rsidR="00B350EF">
        <w:rPr>
          <w:color w:val="000000" w:themeColor="text1"/>
          <w:lang w:val="cs-CZ"/>
        </w:rPr>
        <w:t xml:space="preserve"> tisíc podpisů</w:t>
      </w:r>
      <w:r w:rsidR="00071937">
        <w:rPr>
          <w:color w:val="000000" w:themeColor="text1"/>
          <w:lang w:val="cs-CZ"/>
        </w:rPr>
        <w:t>,</w:t>
      </w:r>
      <w:r w:rsidR="00B350EF">
        <w:rPr>
          <w:color w:val="000000" w:themeColor="text1"/>
          <w:lang w:val="cs-CZ"/>
        </w:rPr>
        <w:t xml:space="preserve"> včetně </w:t>
      </w:r>
      <w:r w:rsidR="00071937">
        <w:rPr>
          <w:color w:val="000000" w:themeColor="text1"/>
          <w:lang w:val="cs-CZ"/>
        </w:rPr>
        <w:t>signování petice několika s</w:t>
      </w:r>
      <w:r w:rsidR="00B350EF">
        <w:rPr>
          <w:color w:val="000000" w:themeColor="text1"/>
          <w:lang w:val="cs-CZ"/>
        </w:rPr>
        <w:t>polk</w:t>
      </w:r>
      <w:r w:rsidR="00071937">
        <w:rPr>
          <w:color w:val="000000" w:themeColor="text1"/>
          <w:lang w:val="cs-CZ"/>
        </w:rPr>
        <w:t>y</w:t>
      </w:r>
      <w:r w:rsidR="00B350EF">
        <w:rPr>
          <w:color w:val="000000" w:themeColor="text1"/>
          <w:lang w:val="cs-CZ"/>
        </w:rPr>
        <w:t xml:space="preserve">, které </w:t>
      </w:r>
      <w:r w:rsidR="00071937">
        <w:rPr>
          <w:color w:val="000000" w:themeColor="text1"/>
          <w:lang w:val="cs-CZ"/>
        </w:rPr>
        <w:t xml:space="preserve">zastupují </w:t>
      </w:r>
      <w:r w:rsidR="007C1AAD">
        <w:rPr>
          <w:color w:val="000000" w:themeColor="text1"/>
          <w:lang w:val="cs-CZ"/>
        </w:rPr>
        <w:t xml:space="preserve">přes 700 </w:t>
      </w:r>
      <w:r w:rsidR="00071937">
        <w:rPr>
          <w:color w:val="000000" w:themeColor="text1"/>
          <w:lang w:val="cs-CZ"/>
        </w:rPr>
        <w:t>svých členů</w:t>
      </w:r>
      <w:r w:rsidR="007C1AAD">
        <w:rPr>
          <w:color w:val="000000" w:themeColor="text1"/>
          <w:lang w:val="cs-CZ"/>
        </w:rPr>
        <w:t>.</w:t>
      </w:r>
      <w:r w:rsidR="00B350EF">
        <w:rPr>
          <w:color w:val="000000" w:themeColor="text1"/>
          <w:lang w:val="cs-CZ"/>
        </w:rPr>
        <w:t xml:space="preserve">  </w:t>
      </w:r>
      <w:r w:rsidR="00FB4AB8">
        <w:rPr>
          <w:color w:val="000000" w:themeColor="text1"/>
          <w:lang w:val="cs-CZ"/>
        </w:rPr>
        <w:t>Petic</w:t>
      </w:r>
      <w:r w:rsidR="00C34ACC">
        <w:rPr>
          <w:color w:val="000000" w:themeColor="text1"/>
          <w:lang w:val="cs-CZ"/>
        </w:rPr>
        <w:t>e</w:t>
      </w:r>
      <w:r w:rsidR="00FB4AB8">
        <w:rPr>
          <w:color w:val="000000" w:themeColor="text1"/>
          <w:lang w:val="cs-CZ"/>
        </w:rPr>
        <w:t xml:space="preserve"> </w:t>
      </w:r>
      <w:r w:rsidR="00A54CC6" w:rsidRPr="00323E8F">
        <w:rPr>
          <w:color w:val="000000" w:themeColor="text1"/>
          <w:lang w:val="cs-CZ"/>
        </w:rPr>
        <w:t xml:space="preserve">a informace o </w:t>
      </w:r>
      <w:r w:rsidR="00071937">
        <w:rPr>
          <w:color w:val="000000" w:themeColor="text1"/>
          <w:lang w:val="cs-CZ"/>
        </w:rPr>
        <w:t xml:space="preserve">záměru </w:t>
      </w:r>
      <w:r w:rsidR="00A54CC6" w:rsidRPr="00323E8F">
        <w:rPr>
          <w:color w:val="000000" w:themeColor="text1"/>
          <w:lang w:val="cs-CZ"/>
        </w:rPr>
        <w:t xml:space="preserve">rozšiřování Letiště </w:t>
      </w:r>
      <w:r w:rsidR="00071937">
        <w:rPr>
          <w:color w:val="000000" w:themeColor="text1"/>
          <w:lang w:val="cs-CZ"/>
        </w:rPr>
        <w:t>byla</w:t>
      </w:r>
      <w:r w:rsidR="00A54CC6" w:rsidRPr="00323E8F">
        <w:rPr>
          <w:color w:val="000000" w:themeColor="text1"/>
          <w:lang w:val="cs-CZ"/>
        </w:rPr>
        <w:t xml:space="preserve"> </w:t>
      </w:r>
      <w:r w:rsidR="00311756">
        <w:rPr>
          <w:color w:val="000000" w:themeColor="text1"/>
          <w:lang w:val="cs-CZ"/>
        </w:rPr>
        <w:t xml:space="preserve">mimo </w:t>
      </w:r>
      <w:r w:rsidR="00B350EF">
        <w:rPr>
          <w:color w:val="000000" w:themeColor="text1"/>
          <w:lang w:val="cs-CZ"/>
        </w:rPr>
        <w:t xml:space="preserve">jiné </w:t>
      </w:r>
      <w:r w:rsidR="00311756" w:rsidRPr="00323E8F">
        <w:rPr>
          <w:color w:val="000000" w:themeColor="text1"/>
          <w:lang w:val="cs-CZ"/>
        </w:rPr>
        <w:t>zveřejn</w:t>
      </w:r>
      <w:r w:rsidR="00071937">
        <w:rPr>
          <w:color w:val="000000" w:themeColor="text1"/>
          <w:lang w:val="cs-CZ"/>
        </w:rPr>
        <w:t xml:space="preserve">ěna </w:t>
      </w:r>
      <w:r w:rsidR="00A54CC6" w:rsidRPr="00323E8F">
        <w:rPr>
          <w:color w:val="000000" w:themeColor="text1"/>
          <w:lang w:val="cs-CZ"/>
        </w:rPr>
        <w:t>v únorovém čísle časopisu Vaše 6</w:t>
      </w:r>
      <w:r w:rsidR="00B350EF">
        <w:rPr>
          <w:color w:val="000000" w:themeColor="text1"/>
          <w:lang w:val="cs-CZ"/>
        </w:rPr>
        <w:t xml:space="preserve"> a dalších místních zpravodajích</w:t>
      </w:r>
      <w:r w:rsidR="00071937">
        <w:rPr>
          <w:color w:val="000000" w:themeColor="text1"/>
          <w:lang w:val="cs-CZ"/>
        </w:rPr>
        <w:t xml:space="preserve">. Byly </w:t>
      </w:r>
      <w:r w:rsidR="00622FFD">
        <w:rPr>
          <w:color w:val="000000" w:themeColor="text1"/>
          <w:lang w:val="cs-CZ"/>
        </w:rPr>
        <w:t>spuštěny webové</w:t>
      </w:r>
      <w:r w:rsidR="00A54CC6" w:rsidRPr="00323E8F">
        <w:rPr>
          <w:color w:val="000000" w:themeColor="text1"/>
          <w:lang w:val="cs-CZ"/>
        </w:rPr>
        <w:t xml:space="preserve"> stránky </w:t>
      </w:r>
      <w:hyperlink r:id="rId7" w:history="1">
        <w:r w:rsidR="00C72132" w:rsidRPr="00F069C0">
          <w:rPr>
            <w:rStyle w:val="Hyperlink"/>
            <w:lang w:val="cs-CZ"/>
          </w:rPr>
          <w:t>www.letisteruzyne.info</w:t>
        </w:r>
      </w:hyperlink>
      <w:r w:rsidR="00A54CC6" w:rsidRPr="00323E8F">
        <w:rPr>
          <w:color w:val="000000" w:themeColor="text1"/>
          <w:lang w:val="cs-CZ"/>
        </w:rPr>
        <w:t xml:space="preserve">, kde jsou </w:t>
      </w:r>
      <w:r w:rsidR="00311756" w:rsidRPr="00323E8F">
        <w:rPr>
          <w:color w:val="000000" w:themeColor="text1"/>
          <w:lang w:val="cs-CZ"/>
        </w:rPr>
        <w:t xml:space="preserve">kromě </w:t>
      </w:r>
      <w:r w:rsidR="00311756">
        <w:rPr>
          <w:color w:val="000000" w:themeColor="text1"/>
          <w:lang w:val="cs-CZ"/>
        </w:rPr>
        <w:t>textu</w:t>
      </w:r>
      <w:r w:rsidR="00071937">
        <w:rPr>
          <w:color w:val="000000" w:themeColor="text1"/>
          <w:lang w:val="cs-CZ"/>
        </w:rPr>
        <w:t xml:space="preserve"> </w:t>
      </w:r>
      <w:r w:rsidR="00C34ACC">
        <w:rPr>
          <w:color w:val="000000" w:themeColor="text1"/>
          <w:lang w:val="cs-CZ"/>
        </w:rPr>
        <w:t>p</w:t>
      </w:r>
      <w:r w:rsidR="00A54CC6" w:rsidRPr="00323E8F">
        <w:rPr>
          <w:color w:val="000000" w:themeColor="text1"/>
          <w:lang w:val="cs-CZ"/>
        </w:rPr>
        <w:t xml:space="preserve">etice </w:t>
      </w:r>
      <w:r w:rsidR="00071937">
        <w:rPr>
          <w:color w:val="000000" w:themeColor="text1"/>
          <w:lang w:val="cs-CZ"/>
        </w:rPr>
        <w:t xml:space="preserve">uvedeny </w:t>
      </w:r>
      <w:r w:rsidR="00A54CC6" w:rsidRPr="00323E8F">
        <w:rPr>
          <w:color w:val="000000" w:themeColor="text1"/>
          <w:lang w:val="cs-CZ"/>
        </w:rPr>
        <w:t xml:space="preserve">relevantní informace týkající se </w:t>
      </w:r>
      <w:r w:rsidR="00071937">
        <w:rPr>
          <w:color w:val="000000" w:themeColor="text1"/>
          <w:lang w:val="cs-CZ"/>
        </w:rPr>
        <w:t xml:space="preserve">stávajícího </w:t>
      </w:r>
      <w:r w:rsidR="00A54CC6" w:rsidRPr="00323E8F">
        <w:rPr>
          <w:color w:val="000000" w:themeColor="text1"/>
          <w:lang w:val="cs-CZ"/>
        </w:rPr>
        <w:t xml:space="preserve">provozu </w:t>
      </w:r>
      <w:r w:rsidR="004954CD">
        <w:rPr>
          <w:color w:val="000000" w:themeColor="text1"/>
          <w:lang w:val="cs-CZ"/>
        </w:rPr>
        <w:t>L</w:t>
      </w:r>
      <w:r w:rsidR="00A54CC6" w:rsidRPr="00323E8F">
        <w:rPr>
          <w:color w:val="000000" w:themeColor="text1"/>
          <w:lang w:val="cs-CZ"/>
        </w:rPr>
        <w:t xml:space="preserve">etiště z hlediska dopadů na </w:t>
      </w:r>
      <w:r w:rsidR="00135614">
        <w:rPr>
          <w:color w:val="000000" w:themeColor="text1"/>
          <w:lang w:val="cs-CZ"/>
        </w:rPr>
        <w:t xml:space="preserve">životní prostředí občanů a dopadů na život v </w:t>
      </w:r>
      <w:r w:rsidR="00A54CC6" w:rsidRPr="00323E8F">
        <w:rPr>
          <w:color w:val="000000" w:themeColor="text1"/>
          <w:lang w:val="cs-CZ"/>
        </w:rPr>
        <w:t>okolní</w:t>
      </w:r>
      <w:r w:rsidR="00135614">
        <w:rPr>
          <w:color w:val="000000" w:themeColor="text1"/>
          <w:lang w:val="cs-CZ"/>
        </w:rPr>
        <w:t>ch</w:t>
      </w:r>
      <w:r w:rsidR="00A54CC6" w:rsidRPr="00323E8F">
        <w:rPr>
          <w:color w:val="000000" w:themeColor="text1"/>
          <w:lang w:val="cs-CZ"/>
        </w:rPr>
        <w:t xml:space="preserve"> obc</w:t>
      </w:r>
      <w:r w:rsidR="00135614">
        <w:rPr>
          <w:color w:val="000000" w:themeColor="text1"/>
          <w:lang w:val="cs-CZ"/>
        </w:rPr>
        <w:t xml:space="preserve">ích. </w:t>
      </w:r>
    </w:p>
    <w:p w:rsidR="00FB4AB8" w:rsidRDefault="00D04698" w:rsidP="00A54CC6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</w:t>
      </w:r>
      <w:r w:rsidR="00135614">
        <w:rPr>
          <w:color w:val="000000" w:themeColor="text1"/>
          <w:lang w:val="cs-CZ"/>
        </w:rPr>
        <w:t xml:space="preserve">      Zástupci petentů </w:t>
      </w:r>
      <w:r w:rsidR="00311756">
        <w:rPr>
          <w:color w:val="000000" w:themeColor="text1"/>
          <w:lang w:val="cs-CZ"/>
        </w:rPr>
        <w:t>také navázali</w:t>
      </w:r>
      <w:r w:rsidR="00311756" w:rsidRPr="00323E8F">
        <w:rPr>
          <w:color w:val="000000" w:themeColor="text1"/>
          <w:lang w:val="cs-CZ"/>
        </w:rPr>
        <w:t xml:space="preserve"> kontakty</w:t>
      </w:r>
      <w:r w:rsidR="00135614">
        <w:rPr>
          <w:color w:val="000000" w:themeColor="text1"/>
          <w:lang w:val="cs-CZ"/>
        </w:rPr>
        <w:t xml:space="preserve"> </w:t>
      </w:r>
      <w:r w:rsidR="00A54CC6" w:rsidRPr="00323E8F">
        <w:rPr>
          <w:color w:val="000000" w:themeColor="text1"/>
          <w:lang w:val="cs-CZ"/>
        </w:rPr>
        <w:t>se</w:t>
      </w:r>
      <w:r w:rsidR="00C87914" w:rsidRPr="00323E8F">
        <w:rPr>
          <w:color w:val="000000" w:themeColor="text1"/>
          <w:lang w:val="cs-CZ"/>
        </w:rPr>
        <w:t xml:space="preserve"> členy vedení </w:t>
      </w:r>
      <w:r w:rsidR="00135614">
        <w:rPr>
          <w:color w:val="000000" w:themeColor="text1"/>
          <w:lang w:val="cs-CZ"/>
        </w:rPr>
        <w:t>hlavního města Prahy</w:t>
      </w:r>
      <w:r w:rsidR="00B350EF">
        <w:rPr>
          <w:color w:val="000000" w:themeColor="text1"/>
          <w:lang w:val="cs-CZ"/>
        </w:rPr>
        <w:t xml:space="preserve">, </w:t>
      </w:r>
      <w:r w:rsidR="00135614">
        <w:rPr>
          <w:color w:val="000000" w:themeColor="text1"/>
          <w:lang w:val="cs-CZ"/>
        </w:rPr>
        <w:t xml:space="preserve">městské části Praha </w:t>
      </w:r>
      <w:r>
        <w:rPr>
          <w:color w:val="000000" w:themeColor="text1"/>
          <w:lang w:val="cs-CZ"/>
        </w:rPr>
        <w:t>6 a</w:t>
      </w:r>
      <w:r w:rsidR="00B350EF">
        <w:rPr>
          <w:color w:val="000000" w:themeColor="text1"/>
          <w:lang w:val="cs-CZ"/>
        </w:rPr>
        <w:t xml:space="preserve"> okolních obcí</w:t>
      </w:r>
      <w:r w:rsidR="00C87914" w:rsidRPr="00323E8F">
        <w:rPr>
          <w:color w:val="000000" w:themeColor="text1"/>
          <w:lang w:val="cs-CZ"/>
        </w:rPr>
        <w:t xml:space="preserve">, </w:t>
      </w:r>
      <w:r w:rsidR="00135614">
        <w:rPr>
          <w:color w:val="000000" w:themeColor="text1"/>
          <w:lang w:val="cs-CZ"/>
        </w:rPr>
        <w:t xml:space="preserve">jejichž představitelé </w:t>
      </w:r>
      <w:r w:rsidR="00323E8F" w:rsidRPr="00323E8F">
        <w:rPr>
          <w:color w:val="000000" w:themeColor="text1"/>
          <w:lang w:val="cs-CZ"/>
        </w:rPr>
        <w:t>mají zájem</w:t>
      </w:r>
      <w:r w:rsidR="00C87914" w:rsidRPr="00323E8F">
        <w:rPr>
          <w:color w:val="000000" w:themeColor="text1"/>
          <w:lang w:val="cs-CZ"/>
        </w:rPr>
        <w:t xml:space="preserve"> na objektivním posouzení vlivu </w:t>
      </w:r>
      <w:r w:rsidR="00135614">
        <w:rPr>
          <w:color w:val="000000" w:themeColor="text1"/>
          <w:lang w:val="cs-CZ"/>
        </w:rPr>
        <w:t xml:space="preserve">záměru </w:t>
      </w:r>
      <w:r w:rsidR="004954CD">
        <w:rPr>
          <w:color w:val="000000" w:themeColor="text1"/>
          <w:lang w:val="cs-CZ"/>
        </w:rPr>
        <w:t>L</w:t>
      </w:r>
      <w:r w:rsidR="00C87914" w:rsidRPr="00323E8F">
        <w:rPr>
          <w:color w:val="000000" w:themeColor="text1"/>
          <w:lang w:val="cs-CZ"/>
        </w:rPr>
        <w:t xml:space="preserve">etiště a </w:t>
      </w:r>
      <w:r w:rsidR="00135614">
        <w:rPr>
          <w:color w:val="000000" w:themeColor="text1"/>
          <w:lang w:val="cs-CZ"/>
        </w:rPr>
        <w:t xml:space="preserve">následného </w:t>
      </w:r>
      <w:r w:rsidR="00323E8F" w:rsidRPr="00323E8F">
        <w:rPr>
          <w:color w:val="000000" w:themeColor="text1"/>
          <w:lang w:val="cs-CZ"/>
        </w:rPr>
        <w:t>leteckého provozu</w:t>
      </w:r>
      <w:r w:rsidR="00C87914" w:rsidRPr="00323E8F">
        <w:rPr>
          <w:color w:val="000000" w:themeColor="text1"/>
          <w:lang w:val="cs-CZ"/>
        </w:rPr>
        <w:t xml:space="preserve"> na udržitelný rozvoj Prahy a dotčených částí Středočeského kraje. </w:t>
      </w:r>
    </w:p>
    <w:p w:rsidR="00135614" w:rsidRDefault="00135614" w:rsidP="00A54CC6">
      <w:pPr>
        <w:spacing w:after="120"/>
        <w:jc w:val="both"/>
        <w:rPr>
          <w:b/>
          <w:bCs/>
          <w:i/>
          <w:iCs/>
          <w:color w:val="000000" w:themeColor="text1"/>
          <w:lang w:val="cs-CZ"/>
        </w:rPr>
      </w:pPr>
    </w:p>
    <w:p w:rsidR="00FD23F2" w:rsidRDefault="00135614" w:rsidP="00A54CC6">
      <w:pPr>
        <w:spacing w:after="120"/>
        <w:jc w:val="both"/>
        <w:rPr>
          <w:color w:val="000000" w:themeColor="text1"/>
          <w:lang w:val="cs-CZ"/>
        </w:rPr>
      </w:pPr>
      <w:r>
        <w:rPr>
          <w:b/>
          <w:bCs/>
          <w:i/>
          <w:iCs/>
          <w:color w:val="000000" w:themeColor="text1"/>
          <w:lang w:val="cs-CZ"/>
        </w:rPr>
        <w:t xml:space="preserve">      </w:t>
      </w:r>
      <w:r w:rsidR="00B350EF">
        <w:rPr>
          <w:color w:val="000000" w:themeColor="text1"/>
          <w:lang w:val="cs-CZ"/>
        </w:rPr>
        <w:t xml:space="preserve">Bohužel ani koronavirová krize, která bude zřejmě znamenat </w:t>
      </w:r>
      <w:r>
        <w:rPr>
          <w:color w:val="000000" w:themeColor="text1"/>
          <w:lang w:val="cs-CZ"/>
        </w:rPr>
        <w:t xml:space="preserve">celosvětový </w:t>
      </w:r>
      <w:r w:rsidR="00B350EF">
        <w:rPr>
          <w:color w:val="000000" w:themeColor="text1"/>
          <w:lang w:val="cs-CZ"/>
        </w:rPr>
        <w:t xml:space="preserve">propad letecké dopravy na několik příštích let, nezastavila plány </w:t>
      </w:r>
      <w:r>
        <w:rPr>
          <w:color w:val="000000" w:themeColor="text1"/>
          <w:lang w:val="cs-CZ"/>
        </w:rPr>
        <w:t xml:space="preserve">Letiště o čemž svědčí i některá </w:t>
      </w:r>
      <w:r w:rsidR="00C34ACC">
        <w:rPr>
          <w:color w:val="000000" w:themeColor="text1"/>
          <w:lang w:val="cs-CZ"/>
        </w:rPr>
        <w:t>„úsměvná“</w:t>
      </w:r>
      <w:r>
        <w:rPr>
          <w:color w:val="000000" w:themeColor="text1"/>
          <w:lang w:val="cs-CZ"/>
        </w:rPr>
        <w:t xml:space="preserve"> prohlášení jeho představitelů v médiích,</w:t>
      </w:r>
      <w:r w:rsidR="00B350EF">
        <w:rPr>
          <w:color w:val="000000" w:themeColor="text1"/>
          <w:lang w:val="cs-CZ"/>
        </w:rPr>
        <w:t xml:space="preserve"> a proto</w:t>
      </w:r>
      <w:r w:rsidR="00C34ACC">
        <w:rPr>
          <w:color w:val="000000" w:themeColor="text1"/>
          <w:lang w:val="cs-CZ"/>
        </w:rPr>
        <w:t xml:space="preserve"> jsme došly k názoru, že je bohužel nezbytné se sběrem</w:t>
      </w:r>
      <w:r w:rsidR="00B350EF">
        <w:rPr>
          <w:color w:val="000000" w:themeColor="text1"/>
          <w:lang w:val="cs-CZ"/>
        </w:rPr>
        <w:t xml:space="preserve"> podpisů </w:t>
      </w:r>
      <w:r>
        <w:rPr>
          <w:color w:val="000000" w:themeColor="text1"/>
          <w:lang w:val="cs-CZ"/>
        </w:rPr>
        <w:t xml:space="preserve">pod </w:t>
      </w:r>
      <w:r w:rsidR="00C34ACC">
        <w:rPr>
          <w:color w:val="000000" w:themeColor="text1"/>
          <w:lang w:val="cs-CZ"/>
        </w:rPr>
        <w:t>p</w:t>
      </w:r>
      <w:r>
        <w:rPr>
          <w:color w:val="000000" w:themeColor="text1"/>
          <w:lang w:val="cs-CZ"/>
        </w:rPr>
        <w:t xml:space="preserve">etici i nadále pokračovat. </w:t>
      </w:r>
    </w:p>
    <w:p w:rsidR="00135614" w:rsidRDefault="00135614" w:rsidP="00A922CA">
      <w:pPr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      Jako zástupci petentů se tedy tímto o</w:t>
      </w:r>
      <w:r w:rsidR="000D49CF">
        <w:rPr>
          <w:color w:val="000000" w:themeColor="text1"/>
          <w:lang w:val="cs-CZ"/>
        </w:rPr>
        <w:t xml:space="preserve">bracíme </w:t>
      </w:r>
      <w:r>
        <w:rPr>
          <w:color w:val="000000" w:themeColor="text1"/>
          <w:lang w:val="cs-CZ"/>
        </w:rPr>
        <w:t>n</w:t>
      </w:r>
      <w:r w:rsidR="000D49CF">
        <w:rPr>
          <w:color w:val="000000" w:themeColor="text1"/>
          <w:lang w:val="cs-CZ"/>
        </w:rPr>
        <w:t xml:space="preserve">a vás, </w:t>
      </w:r>
      <w:r>
        <w:rPr>
          <w:color w:val="000000" w:themeColor="text1"/>
          <w:lang w:val="cs-CZ"/>
        </w:rPr>
        <w:t xml:space="preserve">zástupce občanů v radě a zastupitelstvu městské části Praha 6 s výzvou, </w:t>
      </w:r>
      <w:r w:rsidR="000D49CF">
        <w:rPr>
          <w:color w:val="000000" w:themeColor="text1"/>
          <w:lang w:val="cs-CZ"/>
        </w:rPr>
        <w:t xml:space="preserve">abyste vyslovili </w:t>
      </w:r>
      <w:r>
        <w:rPr>
          <w:color w:val="000000" w:themeColor="text1"/>
          <w:lang w:val="cs-CZ"/>
        </w:rPr>
        <w:t xml:space="preserve">nesouhlas se záměry Letiště a vlády ČR na rozšiřování Letiště </w:t>
      </w:r>
      <w:r w:rsidR="00176FAB">
        <w:rPr>
          <w:color w:val="000000" w:themeColor="text1"/>
          <w:lang w:val="cs-CZ"/>
        </w:rPr>
        <w:t xml:space="preserve">směrem </w:t>
      </w:r>
      <w:r>
        <w:rPr>
          <w:color w:val="000000" w:themeColor="text1"/>
          <w:lang w:val="cs-CZ"/>
        </w:rPr>
        <w:t xml:space="preserve">k centru města. </w:t>
      </w:r>
    </w:p>
    <w:p w:rsidR="00131473" w:rsidRDefault="00135614" w:rsidP="00A922CA">
      <w:pPr>
        <w:jc w:val="both"/>
        <w:rPr>
          <w:lang w:val="cs-CZ"/>
        </w:rPr>
      </w:pPr>
      <w:r>
        <w:rPr>
          <w:lang w:val="cs-CZ"/>
        </w:rPr>
        <w:t xml:space="preserve">Již </w:t>
      </w:r>
      <w:r w:rsidR="00131473">
        <w:rPr>
          <w:lang w:val="cs-CZ"/>
        </w:rPr>
        <w:t>s</w:t>
      </w:r>
      <w:r w:rsidR="004867B4" w:rsidRPr="00311756">
        <w:rPr>
          <w:lang w:val="cs-CZ"/>
        </w:rPr>
        <w:t>amo</w:t>
      </w:r>
      <w:r w:rsidR="00131473">
        <w:rPr>
          <w:lang w:val="cs-CZ"/>
        </w:rPr>
        <w:t>tné</w:t>
      </w:r>
      <w:r w:rsidR="004867B4" w:rsidRPr="00311756">
        <w:rPr>
          <w:lang w:val="cs-CZ"/>
        </w:rPr>
        <w:t xml:space="preserve"> umístění Letiště tak blízko městu je </w:t>
      </w:r>
      <w:r>
        <w:rPr>
          <w:lang w:val="cs-CZ"/>
        </w:rPr>
        <w:t xml:space="preserve">v dnešní době velmi </w:t>
      </w:r>
      <w:r w:rsidR="004867B4" w:rsidRPr="00311756">
        <w:rPr>
          <w:lang w:val="cs-CZ"/>
        </w:rPr>
        <w:t>problematické</w:t>
      </w:r>
      <w:r>
        <w:rPr>
          <w:lang w:val="cs-CZ"/>
        </w:rPr>
        <w:t xml:space="preserve">. Pokud totiž </w:t>
      </w:r>
      <w:r w:rsidR="004867B4" w:rsidRPr="00311756">
        <w:rPr>
          <w:lang w:val="cs-CZ"/>
        </w:rPr>
        <w:t xml:space="preserve">v některých jiných zemích potřebují letiště rozšířit, </w:t>
      </w:r>
      <w:r>
        <w:rPr>
          <w:lang w:val="cs-CZ"/>
        </w:rPr>
        <w:t xml:space="preserve">plánují a budují letiště </w:t>
      </w:r>
      <w:r w:rsidR="004867B4" w:rsidRPr="00311756">
        <w:rPr>
          <w:lang w:val="cs-CZ"/>
        </w:rPr>
        <w:t xml:space="preserve">buď směrem od </w:t>
      </w:r>
      <w:r>
        <w:rPr>
          <w:lang w:val="cs-CZ"/>
        </w:rPr>
        <w:t xml:space="preserve">hustě </w:t>
      </w:r>
      <w:r w:rsidR="004867B4" w:rsidRPr="00311756">
        <w:rPr>
          <w:lang w:val="cs-CZ"/>
        </w:rPr>
        <w:t xml:space="preserve">osídlených oblastí </w:t>
      </w:r>
      <w:r w:rsidR="00311756" w:rsidRPr="00311756">
        <w:rPr>
          <w:lang w:val="cs-CZ"/>
        </w:rPr>
        <w:t>anebo, pokud</w:t>
      </w:r>
      <w:r w:rsidR="004867B4" w:rsidRPr="00311756">
        <w:rPr>
          <w:lang w:val="cs-CZ"/>
        </w:rPr>
        <w:t xml:space="preserve"> to není možné, postaví letiště nové, dostatečně vzdálené od </w:t>
      </w:r>
      <w:r w:rsidR="00176FAB">
        <w:rPr>
          <w:lang w:val="cs-CZ"/>
        </w:rPr>
        <w:t>hustě obydlených lokalit</w:t>
      </w:r>
      <w:r w:rsidR="004867B4" w:rsidRPr="00311756">
        <w:rPr>
          <w:lang w:val="cs-CZ"/>
        </w:rPr>
        <w:t>.</w:t>
      </w:r>
      <w:r w:rsidR="00176FAB">
        <w:rPr>
          <w:lang w:val="cs-CZ"/>
        </w:rPr>
        <w:t xml:space="preserve"> </w:t>
      </w:r>
      <w:r w:rsidR="004867B4" w:rsidRPr="00311756">
        <w:rPr>
          <w:lang w:val="cs-CZ"/>
        </w:rPr>
        <w:t xml:space="preserve"> </w:t>
      </w:r>
      <w:r w:rsidR="00C34ACC">
        <w:rPr>
          <w:lang w:val="cs-CZ"/>
        </w:rPr>
        <w:t>Plánované r</w:t>
      </w:r>
      <w:r w:rsidR="00F35946">
        <w:rPr>
          <w:lang w:val="cs-CZ"/>
        </w:rPr>
        <w:t xml:space="preserve">ozšíření Letiště směrem do centra by zřejmě bylo světový unikát. </w:t>
      </w:r>
      <w:r w:rsidR="004867B4" w:rsidRPr="00311756">
        <w:rPr>
          <w:lang w:val="cs-CZ"/>
        </w:rPr>
        <w:t xml:space="preserve"> </w:t>
      </w:r>
      <w:r>
        <w:rPr>
          <w:lang w:val="cs-CZ"/>
        </w:rPr>
        <w:t>V</w:t>
      </w:r>
      <w:r w:rsidR="004867B4" w:rsidRPr="00311756">
        <w:rPr>
          <w:lang w:val="cs-CZ"/>
        </w:rPr>
        <w:t> </w:t>
      </w:r>
      <w:r w:rsidR="00311756" w:rsidRPr="00311756">
        <w:rPr>
          <w:lang w:val="cs-CZ"/>
        </w:rPr>
        <w:t>řadě měst Evropy se v</w:t>
      </w:r>
      <w:r w:rsidR="004867B4" w:rsidRPr="00311756">
        <w:rPr>
          <w:lang w:val="cs-CZ"/>
        </w:rPr>
        <w:t xml:space="preserve"> zájmu udržitelného rozvoje </w:t>
      </w:r>
      <w:r w:rsidR="00311756" w:rsidRPr="00311756">
        <w:rPr>
          <w:lang w:val="cs-CZ"/>
        </w:rPr>
        <w:t>spíše</w:t>
      </w:r>
      <w:r w:rsidR="004867B4" w:rsidRPr="00311756">
        <w:rPr>
          <w:lang w:val="cs-CZ"/>
        </w:rPr>
        <w:t xml:space="preserve"> zamýšlejí nad omezením leteckého provozu a jeho částečným nahrazením zejména </w:t>
      </w:r>
      <w:r>
        <w:rPr>
          <w:lang w:val="cs-CZ"/>
        </w:rPr>
        <w:t xml:space="preserve">kolejovou </w:t>
      </w:r>
      <w:r w:rsidR="004867B4" w:rsidRPr="00311756">
        <w:rPr>
          <w:lang w:val="cs-CZ"/>
        </w:rPr>
        <w:t>dopravou.</w:t>
      </w:r>
      <w:r>
        <w:rPr>
          <w:lang w:val="cs-CZ"/>
        </w:rPr>
        <w:t xml:space="preserve"> Je </w:t>
      </w:r>
      <w:r w:rsidR="00F35946">
        <w:rPr>
          <w:lang w:val="cs-CZ"/>
        </w:rPr>
        <w:t xml:space="preserve">také </w:t>
      </w:r>
      <w:r>
        <w:rPr>
          <w:lang w:val="cs-CZ"/>
        </w:rPr>
        <w:t>jisté, že z</w:t>
      </w:r>
      <w:r w:rsidR="00131473">
        <w:rPr>
          <w:lang w:val="cs-CZ"/>
        </w:rPr>
        <w:t xml:space="preserve"> hlediska alokace finančních zdrojů existuje řada oblastí a projektů, které jsou z celospolečenského hlediska daleko </w:t>
      </w:r>
      <w:r w:rsidR="00F35946">
        <w:rPr>
          <w:lang w:val="cs-CZ"/>
        </w:rPr>
        <w:t>přínosnější</w:t>
      </w:r>
      <w:r w:rsidR="00131473">
        <w:rPr>
          <w:lang w:val="cs-CZ"/>
        </w:rPr>
        <w:t xml:space="preserve"> než kontroverzní projekt rozšíření Letiště.</w:t>
      </w:r>
    </w:p>
    <w:p w:rsidR="005374EB" w:rsidRDefault="005374EB" w:rsidP="004867B4">
      <w:pPr>
        <w:jc w:val="both"/>
        <w:rPr>
          <w:lang w:val="cs-CZ"/>
        </w:rPr>
      </w:pPr>
    </w:p>
    <w:p w:rsidR="00C34ACC" w:rsidRDefault="00757B6A" w:rsidP="004867B4">
      <w:pPr>
        <w:jc w:val="both"/>
        <w:rPr>
          <w:lang w:val="cs-CZ"/>
        </w:rPr>
      </w:pPr>
      <w:r>
        <w:rPr>
          <w:lang w:val="cs-CZ"/>
        </w:rPr>
        <w:t xml:space="preserve">V návaznosti na shora uvedené skutečnosti si Vás dovolujeme vyzvat: </w:t>
      </w:r>
    </w:p>
    <w:p w:rsidR="00757B6A" w:rsidRDefault="00757B6A" w:rsidP="004867B4">
      <w:pPr>
        <w:jc w:val="both"/>
        <w:rPr>
          <w:lang w:val="cs-CZ"/>
        </w:rPr>
      </w:pPr>
    </w:p>
    <w:p w:rsidR="00757B6A" w:rsidRDefault="00757B6A" w:rsidP="00757B6A">
      <w:pPr>
        <w:jc w:val="both"/>
        <w:rPr>
          <w:lang w:val="cs-CZ"/>
        </w:rPr>
      </w:pPr>
      <w:r>
        <w:rPr>
          <w:lang w:val="cs-CZ"/>
        </w:rPr>
        <w:t xml:space="preserve">a) </w:t>
      </w:r>
      <w:r w:rsidR="0072540A">
        <w:rPr>
          <w:lang w:val="cs-CZ"/>
        </w:rPr>
        <w:t>k</w:t>
      </w:r>
      <w:r>
        <w:rPr>
          <w:lang w:val="cs-CZ"/>
        </w:rPr>
        <w:t xml:space="preserve"> projednání této výzvy na nejbližším zasedání zastupitelstva městské části s požadavkem na zrušení všech dosavadních usnesení a stanovisek zastupitelstva a rady městské části, které vyslovují jakýkoliv typ souhlasu se záměrem vlády a </w:t>
      </w:r>
      <w:r w:rsidR="0072540A">
        <w:rPr>
          <w:lang w:val="cs-CZ"/>
        </w:rPr>
        <w:t xml:space="preserve">vedení Letiště </w:t>
      </w:r>
      <w:r>
        <w:rPr>
          <w:lang w:val="cs-CZ"/>
        </w:rPr>
        <w:t>na razantním rozšíření Letiště, které zahrnuje i výstavbu nové tzv. „paralelní dráhy“, jenž má být umístěna blíž k centru měst</w:t>
      </w:r>
      <w:r w:rsidR="00D04698">
        <w:rPr>
          <w:lang w:val="cs-CZ"/>
        </w:rPr>
        <w:t>a</w:t>
      </w:r>
      <w:r>
        <w:rPr>
          <w:lang w:val="cs-CZ"/>
        </w:rPr>
        <w:t xml:space="preserve"> o cca 1,5 km;</w:t>
      </w:r>
    </w:p>
    <w:p w:rsidR="00757B6A" w:rsidRDefault="00757B6A" w:rsidP="00757B6A">
      <w:pPr>
        <w:jc w:val="both"/>
        <w:rPr>
          <w:lang w:val="cs-CZ"/>
        </w:rPr>
      </w:pPr>
    </w:p>
    <w:p w:rsidR="0072540A" w:rsidRDefault="00757B6A" w:rsidP="00757B6A">
      <w:pPr>
        <w:jc w:val="both"/>
        <w:rPr>
          <w:lang w:val="cs-CZ"/>
        </w:rPr>
      </w:pPr>
      <w:r>
        <w:rPr>
          <w:lang w:val="cs-CZ"/>
        </w:rPr>
        <w:t xml:space="preserve">b)  k předložení radě a následně i zastupitelstvu městské části k odsouhlasení nesouhlasného stanoviska městské části Praha 6 pro nadcházející územní řízení pro stavbu </w:t>
      </w:r>
      <w:r w:rsidR="00D04698">
        <w:rPr>
          <w:lang w:val="cs-CZ"/>
        </w:rPr>
        <w:t>nadměrného,</w:t>
      </w:r>
      <w:r>
        <w:rPr>
          <w:lang w:val="cs-CZ"/>
        </w:rPr>
        <w:t xml:space="preserve"> a nikoliv nutného rozšíření letiště Praha zahrnující i umístění tzv. „paralelní dráhy“ s provozem nad hustě obydlenými rezidenčními</w:t>
      </w:r>
      <w:r w:rsidR="0072540A">
        <w:rPr>
          <w:lang w:val="cs-CZ"/>
        </w:rPr>
        <w:t>,</w:t>
      </w:r>
      <w:r>
        <w:rPr>
          <w:lang w:val="cs-CZ"/>
        </w:rPr>
        <w:t xml:space="preserve"> zahradními i památkově chráněnými lokalitami na území Prahy 6 a blíže centru města o 1 cca 1,5 km;    </w:t>
      </w:r>
    </w:p>
    <w:p w:rsidR="00757B6A" w:rsidRDefault="00757B6A" w:rsidP="00757B6A">
      <w:pPr>
        <w:jc w:val="both"/>
        <w:rPr>
          <w:lang w:val="cs-CZ"/>
        </w:rPr>
      </w:pPr>
      <w:r>
        <w:rPr>
          <w:lang w:val="cs-CZ"/>
        </w:rPr>
        <w:t xml:space="preserve"> </w:t>
      </w:r>
    </w:p>
    <w:p w:rsidR="00757B6A" w:rsidRDefault="00757B6A" w:rsidP="00757B6A">
      <w:pPr>
        <w:jc w:val="both"/>
        <w:rPr>
          <w:lang w:val="cs-CZ"/>
        </w:rPr>
      </w:pPr>
      <w:r>
        <w:rPr>
          <w:lang w:val="cs-CZ"/>
        </w:rPr>
        <w:lastRenderedPageBreak/>
        <w:t>c)  k </w:t>
      </w:r>
      <w:r w:rsidR="00D04698">
        <w:rPr>
          <w:lang w:val="cs-CZ"/>
        </w:rPr>
        <w:t>odsouhlasení v</w:t>
      </w:r>
      <w:r>
        <w:rPr>
          <w:lang w:val="cs-CZ"/>
        </w:rPr>
        <w:t xml:space="preserve"> radě městské </w:t>
      </w:r>
      <w:r w:rsidR="00D04698">
        <w:rPr>
          <w:lang w:val="cs-CZ"/>
        </w:rPr>
        <w:t>části a</w:t>
      </w:r>
      <w:r>
        <w:rPr>
          <w:lang w:val="cs-CZ"/>
        </w:rPr>
        <w:t xml:space="preserve"> následnému </w:t>
      </w:r>
      <w:r w:rsidR="00D04698">
        <w:rPr>
          <w:lang w:val="cs-CZ"/>
        </w:rPr>
        <w:t>prosazení zájmu</w:t>
      </w:r>
      <w:r>
        <w:rPr>
          <w:lang w:val="cs-CZ"/>
        </w:rPr>
        <w:t xml:space="preserve"> občanů městské části zahájit s Letištěm jednání o absolutním zákazu nočních letů, které narušují spánek obyvatel okrajových částí Prahy 6 a okolních </w:t>
      </w:r>
      <w:r w:rsidR="00D04698">
        <w:rPr>
          <w:lang w:val="cs-CZ"/>
        </w:rPr>
        <w:t>obcí s</w:t>
      </w:r>
      <w:r w:rsidR="00F43912">
        <w:rPr>
          <w:lang w:val="cs-CZ"/>
        </w:rPr>
        <w:t xml:space="preserve"> tím, že </w:t>
      </w:r>
      <w:r>
        <w:rPr>
          <w:lang w:val="cs-CZ"/>
        </w:rPr>
        <w:t>nelze připustit, aby zrušení nočních letů Letiště podmiňovalo výstavbou paralelní dráhy a tímto způsobem si bralo občany Prahy 6 jako rukojmí pro prosazení sv</w:t>
      </w:r>
      <w:r w:rsidR="0072540A">
        <w:rPr>
          <w:lang w:val="cs-CZ"/>
        </w:rPr>
        <w:t xml:space="preserve">ých záměrů. </w:t>
      </w:r>
      <w:r>
        <w:rPr>
          <w:lang w:val="cs-CZ"/>
        </w:rPr>
        <w:t xml:space="preserve"> </w:t>
      </w:r>
    </w:p>
    <w:p w:rsidR="00757B6A" w:rsidRDefault="00757B6A" w:rsidP="00757B6A">
      <w:pPr>
        <w:jc w:val="both"/>
        <w:rPr>
          <w:lang w:val="cs-CZ"/>
        </w:rPr>
      </w:pPr>
    </w:p>
    <w:p w:rsidR="00757B6A" w:rsidRPr="00311756" w:rsidRDefault="00F43912" w:rsidP="00757B6A">
      <w:pPr>
        <w:jc w:val="both"/>
        <w:rPr>
          <w:lang w:val="cs-CZ"/>
        </w:rPr>
      </w:pPr>
      <w:r>
        <w:rPr>
          <w:lang w:val="cs-CZ"/>
        </w:rPr>
        <w:t xml:space="preserve">Věříme, že shora uvedené požadavky </w:t>
      </w:r>
      <w:r w:rsidR="00757B6A">
        <w:rPr>
          <w:lang w:val="cs-CZ"/>
        </w:rPr>
        <w:t xml:space="preserve">občanů </w:t>
      </w:r>
      <w:r>
        <w:rPr>
          <w:lang w:val="cs-CZ"/>
        </w:rPr>
        <w:t xml:space="preserve">budou </w:t>
      </w:r>
      <w:r w:rsidR="00757B6A">
        <w:rPr>
          <w:lang w:val="cs-CZ"/>
        </w:rPr>
        <w:t xml:space="preserve">v dnešní době, kdy </w:t>
      </w:r>
      <w:r>
        <w:rPr>
          <w:lang w:val="cs-CZ"/>
        </w:rPr>
        <w:t xml:space="preserve">zcela zásadním způsobem poklesl letecký provoz, a kdy je zřejmé, že původní letecký provoz nebude v nejbližší době obnoven, </w:t>
      </w:r>
      <w:r w:rsidR="00757B6A">
        <w:rPr>
          <w:lang w:val="cs-CZ"/>
        </w:rPr>
        <w:t xml:space="preserve">pro </w:t>
      </w:r>
      <w:r>
        <w:rPr>
          <w:lang w:val="cs-CZ"/>
        </w:rPr>
        <w:t>V</w:t>
      </w:r>
      <w:r w:rsidR="00757B6A">
        <w:rPr>
          <w:lang w:val="cs-CZ"/>
        </w:rPr>
        <w:t>ás, naše zastupitele, prioritou</w:t>
      </w:r>
      <w:r>
        <w:rPr>
          <w:lang w:val="cs-CZ"/>
        </w:rPr>
        <w:t xml:space="preserve"> a budou v rámci orgánů městské části i </w:t>
      </w:r>
      <w:r w:rsidR="00757B6A">
        <w:rPr>
          <w:lang w:val="cs-CZ"/>
        </w:rPr>
        <w:t>poměrně snadno projednatelné</w:t>
      </w:r>
      <w:r>
        <w:rPr>
          <w:lang w:val="cs-CZ"/>
        </w:rPr>
        <w:t xml:space="preserve">. </w:t>
      </w:r>
      <w:r w:rsidR="00D04698">
        <w:rPr>
          <w:lang w:val="cs-CZ"/>
        </w:rPr>
        <w:t>Jsme dále</w:t>
      </w:r>
      <w:r w:rsidR="0072540A">
        <w:rPr>
          <w:lang w:val="cs-CZ"/>
        </w:rPr>
        <w:t xml:space="preserve"> </w:t>
      </w:r>
      <w:r>
        <w:rPr>
          <w:lang w:val="cs-CZ"/>
        </w:rPr>
        <w:t xml:space="preserve">přesvědčeni o tom, že v době, kdy nelze zcela vyloučit, </w:t>
      </w:r>
      <w:r w:rsidR="00D04698">
        <w:rPr>
          <w:lang w:val="cs-CZ"/>
        </w:rPr>
        <w:t>že takové</w:t>
      </w:r>
      <w:r>
        <w:rPr>
          <w:lang w:val="cs-CZ"/>
        </w:rPr>
        <w:t xml:space="preserve"> pandemie, jak</w:t>
      </w:r>
      <w:r w:rsidR="0072540A">
        <w:rPr>
          <w:lang w:val="cs-CZ"/>
        </w:rPr>
        <w:t xml:space="preserve">o je ta, kterou </w:t>
      </w:r>
      <w:r>
        <w:rPr>
          <w:lang w:val="cs-CZ"/>
        </w:rPr>
        <w:t xml:space="preserve">způsobil virus Covid </w:t>
      </w:r>
      <w:r w:rsidR="00D04698">
        <w:rPr>
          <w:lang w:val="cs-CZ"/>
        </w:rPr>
        <w:t>19,</w:t>
      </w:r>
      <w:r>
        <w:rPr>
          <w:lang w:val="cs-CZ"/>
        </w:rPr>
        <w:t xml:space="preserve"> se mohou i v budoucnu opakovat, mohou Vaše rozhodnutí o nerozšiřování Letiště znamenat zcela zásadní </w:t>
      </w:r>
      <w:r w:rsidR="00D04698">
        <w:rPr>
          <w:lang w:val="cs-CZ"/>
        </w:rPr>
        <w:t>přínos pro zajištění</w:t>
      </w:r>
      <w:r>
        <w:rPr>
          <w:lang w:val="cs-CZ"/>
        </w:rPr>
        <w:t xml:space="preserve"> udržitelného </w:t>
      </w:r>
      <w:r w:rsidR="00D04698">
        <w:rPr>
          <w:lang w:val="cs-CZ"/>
        </w:rPr>
        <w:t>rozvoje a</w:t>
      </w:r>
      <w:r w:rsidR="0072540A">
        <w:rPr>
          <w:lang w:val="cs-CZ"/>
        </w:rPr>
        <w:t xml:space="preserve"> zdravého života obyvatel Prahy. </w:t>
      </w:r>
      <w:r w:rsidR="00757B6A">
        <w:rPr>
          <w:lang w:val="cs-CZ"/>
        </w:rPr>
        <w:t xml:space="preserve"> </w:t>
      </w:r>
    </w:p>
    <w:p w:rsidR="00F35946" w:rsidRDefault="00F35946" w:rsidP="004867B4">
      <w:pPr>
        <w:jc w:val="both"/>
        <w:rPr>
          <w:lang w:val="cs-CZ"/>
        </w:rPr>
      </w:pPr>
    </w:p>
    <w:p w:rsidR="00F35946" w:rsidRDefault="00F35946" w:rsidP="004867B4">
      <w:pPr>
        <w:jc w:val="both"/>
        <w:rPr>
          <w:lang w:val="cs-CZ"/>
        </w:rPr>
      </w:pPr>
      <w:r>
        <w:rPr>
          <w:lang w:val="cs-CZ"/>
        </w:rPr>
        <w:t>Příloha: Text petice</w:t>
      </w:r>
    </w:p>
    <w:p w:rsidR="00F35946" w:rsidRPr="00311756" w:rsidRDefault="00F35946" w:rsidP="004867B4">
      <w:pPr>
        <w:jc w:val="both"/>
        <w:rPr>
          <w:lang w:val="cs-CZ"/>
        </w:rPr>
      </w:pPr>
    </w:p>
    <w:p w:rsidR="00BE3F37" w:rsidRPr="00323E8F" w:rsidRDefault="00BE3F37" w:rsidP="00A54CC6">
      <w:pPr>
        <w:spacing w:after="120"/>
        <w:jc w:val="both"/>
        <w:rPr>
          <w:color w:val="000000" w:themeColor="text1"/>
          <w:lang w:val="cs-CZ"/>
        </w:rPr>
      </w:pPr>
    </w:p>
    <w:p w:rsidR="00C87914" w:rsidRPr="00323E8F" w:rsidRDefault="00A54CC6" w:rsidP="00651D69">
      <w:pPr>
        <w:spacing w:after="120"/>
        <w:jc w:val="both"/>
        <w:rPr>
          <w:color w:val="000000" w:themeColor="text1"/>
          <w:lang w:val="cs-CZ"/>
        </w:rPr>
      </w:pPr>
      <w:r w:rsidRPr="00323E8F">
        <w:rPr>
          <w:color w:val="000000" w:themeColor="text1"/>
          <w:lang w:val="cs-CZ"/>
        </w:rPr>
        <w:t xml:space="preserve">Za petiční </w:t>
      </w:r>
      <w:r w:rsidRPr="00A54CC6">
        <w:rPr>
          <w:color w:val="000000" w:themeColor="text1"/>
          <w:lang w:val="cs-CZ"/>
        </w:rPr>
        <w:t>výbor:</w:t>
      </w:r>
      <w:r w:rsidR="007F54F1" w:rsidRPr="00323E8F">
        <w:rPr>
          <w:color w:val="000000" w:themeColor="text1"/>
          <w:lang w:val="cs-CZ"/>
        </w:rPr>
        <w:tab/>
        <w:t xml:space="preserve">JUDr. </w:t>
      </w:r>
      <w:r w:rsidR="00C87914" w:rsidRPr="00323E8F">
        <w:rPr>
          <w:color w:val="000000" w:themeColor="text1"/>
          <w:lang w:val="cs-CZ"/>
        </w:rPr>
        <w:t xml:space="preserve">Karel Šturm, </w:t>
      </w:r>
      <w:r w:rsidR="00D04698" w:rsidRPr="00323E8F">
        <w:rPr>
          <w:color w:val="000000" w:themeColor="text1"/>
          <w:lang w:val="cs-CZ"/>
        </w:rPr>
        <w:t>předseda Klubu</w:t>
      </w:r>
      <w:r w:rsidR="007F54F1" w:rsidRPr="00323E8F">
        <w:rPr>
          <w:color w:val="000000" w:themeColor="text1"/>
          <w:lang w:val="cs-CZ"/>
        </w:rPr>
        <w:t xml:space="preserve"> přátel Ruzyně z.s. </w:t>
      </w:r>
    </w:p>
    <w:p w:rsidR="00012EF1" w:rsidRDefault="00012EF1" w:rsidP="00651D69">
      <w:pPr>
        <w:spacing w:after="120"/>
        <w:jc w:val="both"/>
        <w:rPr>
          <w:color w:val="000000" w:themeColor="text1"/>
          <w:lang w:val="cs-CZ"/>
        </w:rPr>
      </w:pPr>
      <w:r w:rsidRPr="00323E8F">
        <w:rPr>
          <w:color w:val="000000" w:themeColor="text1"/>
          <w:lang w:val="cs-CZ"/>
        </w:rPr>
        <w:tab/>
      </w:r>
      <w:r w:rsidRPr="00323E8F">
        <w:rPr>
          <w:color w:val="000000" w:themeColor="text1"/>
          <w:lang w:val="cs-CZ"/>
        </w:rPr>
        <w:tab/>
      </w:r>
      <w:r w:rsidRPr="00323E8F">
        <w:rPr>
          <w:color w:val="000000" w:themeColor="text1"/>
          <w:lang w:val="cs-CZ"/>
        </w:rPr>
        <w:tab/>
        <w:t>(</w:t>
      </w:r>
      <w:hyperlink r:id="rId8" w:history="1">
        <w:r w:rsidRPr="00323E8F">
          <w:rPr>
            <w:rStyle w:val="Hyperlink"/>
            <w:lang w:val="cs-CZ"/>
          </w:rPr>
          <w:t>karel.sturm@email.cz</w:t>
        </w:r>
      </w:hyperlink>
      <w:r w:rsidRPr="00323E8F">
        <w:rPr>
          <w:color w:val="000000" w:themeColor="text1"/>
          <w:lang w:val="cs-CZ"/>
        </w:rPr>
        <w:t>, 606</w:t>
      </w:r>
      <w:r w:rsidR="00F35946">
        <w:rPr>
          <w:color w:val="000000" w:themeColor="text1"/>
          <w:lang w:val="cs-CZ"/>
        </w:rPr>
        <w:t xml:space="preserve"> </w:t>
      </w:r>
      <w:r w:rsidRPr="00323E8F">
        <w:rPr>
          <w:color w:val="000000" w:themeColor="text1"/>
          <w:lang w:val="cs-CZ"/>
        </w:rPr>
        <w:t>602</w:t>
      </w:r>
      <w:r w:rsidR="00F35946">
        <w:rPr>
          <w:color w:val="000000" w:themeColor="text1"/>
          <w:lang w:val="cs-CZ"/>
        </w:rPr>
        <w:t xml:space="preserve"> </w:t>
      </w:r>
      <w:r w:rsidRPr="00323E8F">
        <w:rPr>
          <w:color w:val="000000" w:themeColor="text1"/>
          <w:lang w:val="cs-CZ"/>
        </w:rPr>
        <w:t>377)</w:t>
      </w:r>
    </w:p>
    <w:p w:rsidR="005209A3" w:rsidRDefault="005209A3">
      <w:pPr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br w:type="page"/>
      </w:r>
    </w:p>
    <w:p w:rsidR="0058536C" w:rsidRPr="00784CCC" w:rsidRDefault="0058536C" w:rsidP="00651D69">
      <w:pPr>
        <w:spacing w:after="120"/>
        <w:jc w:val="both"/>
        <w:rPr>
          <w:rFonts w:asciiTheme="majorHAnsi" w:hAnsiTheme="majorHAnsi"/>
          <w:b/>
          <w:color w:val="000000" w:themeColor="text1"/>
          <w:sz w:val="28"/>
          <w:szCs w:val="28"/>
          <w:lang w:val="cs-CZ"/>
        </w:rPr>
      </w:pPr>
      <w:r w:rsidRPr="00784CCC">
        <w:rPr>
          <w:rFonts w:asciiTheme="majorHAnsi" w:hAnsiTheme="majorHAnsi"/>
          <w:b/>
          <w:color w:val="000000" w:themeColor="text1"/>
          <w:sz w:val="28"/>
          <w:szCs w:val="28"/>
          <w:lang w:val="cs-CZ"/>
        </w:rPr>
        <w:lastRenderedPageBreak/>
        <w:t>PETICE</w:t>
      </w:r>
      <w:r w:rsidR="00F35946">
        <w:rPr>
          <w:rFonts w:asciiTheme="majorHAnsi" w:hAnsiTheme="majorHAnsi"/>
          <w:b/>
          <w:color w:val="000000" w:themeColor="text1"/>
          <w:sz w:val="28"/>
          <w:szCs w:val="28"/>
          <w:lang w:val="cs-CZ"/>
        </w:rPr>
        <w:t xml:space="preserve"> </w:t>
      </w:r>
      <w:r w:rsidR="007B1849" w:rsidRPr="00784CCC">
        <w:rPr>
          <w:rFonts w:asciiTheme="majorHAnsi" w:hAnsiTheme="majorHAnsi"/>
          <w:b/>
          <w:color w:val="000000" w:themeColor="text1"/>
          <w:sz w:val="28"/>
          <w:szCs w:val="28"/>
          <w:lang w:val="cs-CZ"/>
        </w:rPr>
        <w:t xml:space="preserve">PROTI </w:t>
      </w:r>
      <w:r w:rsidRPr="00784CCC">
        <w:rPr>
          <w:rFonts w:asciiTheme="majorHAnsi" w:hAnsiTheme="majorHAnsi"/>
          <w:b/>
          <w:color w:val="000000" w:themeColor="text1"/>
          <w:sz w:val="28"/>
          <w:szCs w:val="28"/>
          <w:lang w:val="cs-CZ"/>
        </w:rPr>
        <w:t>PLÁNOVANÉMU ROZŠÍŘENÍ LETIŠTĚ VÁCLAVA HAVLA V PRAZE</w:t>
      </w:r>
    </w:p>
    <w:p w:rsidR="0058536C" w:rsidRPr="00622FFD" w:rsidRDefault="0058536C" w:rsidP="00651D69">
      <w:pPr>
        <w:spacing w:after="60"/>
        <w:jc w:val="both"/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My, níže podepsaní občané </w:t>
      </w:r>
      <w:r w:rsidR="007B1849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a právnické osoby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se obracíme touto peticí </w:t>
      </w:r>
      <w:r w:rsidR="00C1486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na státní orgány České republiky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,</w:t>
      </w:r>
      <w:r w:rsidR="00C1486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orgány státní správy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a samosprávy</w:t>
      </w:r>
      <w:r w:rsidR="00C1486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zejména pak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na 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Parlament a </w:t>
      </w:r>
      <w:r w:rsidR="00CD0DF4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vládu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České </w:t>
      </w:r>
      <w:r w:rsidR="00784CC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republiky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, Zastupitelstvo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hlavního města Prahya 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MŽP ČR a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žádáme, aby</w:t>
      </w:r>
      <w:r w:rsidR="00C1486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zabránily plánovaném</w:t>
      </w:r>
      <w:r w:rsidR="00007BF2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projektu</w:t>
      </w:r>
      <w:r w:rsidR="00CD0DF4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rozšíření </w:t>
      </w:r>
      <w:r w:rsidR="00C1486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Let</w:t>
      </w:r>
      <w:r w:rsidR="00CA048E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iště Václava Havla v Praze</w:t>
      </w:r>
      <w:r w:rsidR="00CD0DF4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.  </w:t>
      </w:r>
      <w:r w:rsidR="009C3370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Toto</w:t>
      </w:r>
      <w:r w:rsidR="003E34B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r</w:t>
      </w:r>
      <w:r w:rsidR="00CD0DF4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oz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šíření </w:t>
      </w:r>
      <w:r w:rsidR="003B77D9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a s </w:t>
      </w:r>
      <w:r w:rsidR="00784CC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ní</w:t>
      </w:r>
      <w:r w:rsidR="003B77D9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m související zvýšení leteckého provozu 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není v souladu se</w:t>
      </w:r>
      <w:r w:rsidR="009C3370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zásadami udržitelného rozvoje,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není </w:t>
      </w:r>
      <w:r w:rsidR="00784CC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přínosem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pro hlavní </w:t>
      </w:r>
      <w:r w:rsidR="00784CC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město</w:t>
      </w:r>
      <w:r w:rsidR="00754E43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, okolní obce,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ani </w:t>
      </w:r>
      <w:r w:rsidR="00754E43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pro jejich 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obyvatele</w:t>
      </w:r>
      <w:r w:rsidR="00AF0B7E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a ve svém důsledku by</w:t>
      </w:r>
      <w:r w:rsidR="00A875E6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znamenalo</w:t>
      </w:r>
      <w:r w:rsidR="00EF6F9B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:</w:t>
      </w:r>
    </w:p>
    <w:p w:rsidR="00EF6F9B" w:rsidRPr="00622FFD" w:rsidRDefault="00C1486C" w:rsidP="00651D69">
      <w:pPr>
        <w:pStyle w:val="ListParagraph"/>
        <w:spacing w:after="60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d</w:t>
      </w:r>
      <w:r w:rsidR="00EF6F9B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alší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a nežádoucí </w:t>
      </w:r>
      <w:r w:rsidR="00EF6F9B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nárůst turistického ruchu v Praze na úkor </w:t>
      </w:r>
      <w:r w:rsidR="008E6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kvality života </w:t>
      </w:r>
      <w:r w:rsidR="00EF6F9B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jej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í</w:t>
      </w:r>
      <w:r w:rsidR="00EF6F9B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ch obyvatel, kteří</w:t>
      </w:r>
      <w:r w:rsidR="003B77D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, </w:t>
      </w:r>
      <w:r w:rsidR="00784CCC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a zejména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mladí lidé, </w:t>
      </w:r>
      <w:r w:rsidR="00EF6F9B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jsou již dnes vytěsňováni z</w:t>
      </w:r>
      <w:r w:rsidR="008E6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Prahy do přilehlých obcí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,</w:t>
      </w:r>
    </w:p>
    <w:p w:rsidR="008E6830" w:rsidRPr="00622FFD" w:rsidRDefault="00C1486C" w:rsidP="00651D69">
      <w:pPr>
        <w:pStyle w:val="ListParagraph"/>
        <w:spacing w:after="60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z</w:t>
      </w:r>
      <w:r w:rsidR="007B184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výšení</w:t>
      </w:r>
      <w:r w:rsidR="00FA5AA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hlukové a 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i</w:t>
      </w:r>
      <w:r w:rsidR="00FA5AA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misní zátěže</w:t>
      </w:r>
      <w:r w:rsidR="00005077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obyvatel 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dotčených částí </w:t>
      </w:r>
      <w:r w:rsidR="00221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Prahy a přilehlých obcí</w:t>
      </w:r>
      <w:r w:rsidR="007B184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, kter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é</w:t>
      </w:r>
      <w:r w:rsidR="00607F2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je v rozporu s rostoucím důrazem na 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udržitelný život, </w:t>
      </w:r>
      <w:r w:rsidR="00607F2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ochranu životního prostředí, zdraví obyvatel i souvisejícím zpřísňováním hlukových a 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i</w:t>
      </w:r>
      <w:r w:rsidR="00607F2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misních norem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,</w:t>
      </w:r>
    </w:p>
    <w:p w:rsidR="00CA048E" w:rsidRPr="00622FFD" w:rsidRDefault="00CA048E" w:rsidP="00651D69">
      <w:pPr>
        <w:pStyle w:val="ListParagraph"/>
        <w:spacing w:after="60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výstavbu další přistávací dráhy, která nepřinese deklarované úlevy části obyvatel Prahy, ale naopak přiblíží letecký provoz o </w:t>
      </w:r>
      <w:r w:rsidR="00007BF2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1,5</w:t>
      </w: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km blíže hustě obydleným částem Prahy,</w:t>
      </w:r>
    </w:p>
    <w:p w:rsidR="00EF6F9B" w:rsidRPr="00622FFD" w:rsidRDefault="00C1486C" w:rsidP="00651D69">
      <w:pPr>
        <w:pStyle w:val="ListParagraph"/>
        <w:spacing w:after="60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neodůvodněné p</w:t>
      </w:r>
      <w:r w:rsidR="008E6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lýtvání veřejných zdrojů za účelem navýšení zisku skupiny podnik</w:t>
      </w:r>
      <w:r w:rsidR="00A875E6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atelů </w:t>
      </w:r>
      <w:r w:rsidR="0030781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v </w:t>
      </w:r>
      <w:r w:rsidR="00AF0B7E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oblasti </w:t>
      </w:r>
      <w:r w:rsidR="003B77D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dopravy a </w:t>
      </w:r>
      <w:r w:rsidR="00AF0B7E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turistického ruchu</w:t>
      </w:r>
      <w:r w:rsidR="00A875E6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namísto investic do veřejn</w:t>
      </w:r>
      <w:r w:rsidR="008E6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ě prospěšných projektů, jako např. </w:t>
      </w:r>
      <w:r w:rsidR="00607F29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lepší</w:t>
      </w:r>
      <w:r w:rsidR="0032378C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ho</w:t>
      </w:r>
      <w:r w:rsidR="00784CCC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propojení Prahy s</w:t>
      </w:r>
      <w:r w:rsidR="008E6830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okolními obcemi</w:t>
      </w:r>
      <w:r w:rsidR="00005077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veřejnou dopravou</w:t>
      </w:r>
      <w:r w:rsidR="0030781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.</w:t>
      </w:r>
    </w:p>
    <w:p w:rsidR="0032378C" w:rsidRPr="00622FFD" w:rsidRDefault="00947764" w:rsidP="00651D69">
      <w:pPr>
        <w:pStyle w:val="ListParagraph"/>
        <w:spacing w:after="60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n</w:t>
      </w:r>
      <w:r w:rsidR="0032378C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ežádoucí a nevratnou proměnu Prahy na přeplněný a komerční turistický skanzen.</w:t>
      </w:r>
    </w:p>
    <w:p w:rsidR="00DC0CEB" w:rsidRPr="00622FFD" w:rsidRDefault="00721D2E" w:rsidP="00837978">
      <w:pPr>
        <w:spacing w:after="60"/>
        <w:jc w:val="both"/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Žádáme </w:t>
      </w:r>
      <w:r w:rsidR="00AF0A81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proto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vás, odpovědné or</w:t>
      </w:r>
      <w:r w:rsidR="00A875E6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gány a politiky, abyste 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v zájmu obyvatel Prahy</w:t>
      </w:r>
      <w:r w:rsidR="00754E43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a přilehlých </w:t>
      </w:r>
      <w:r w:rsidR="00F35946" w:rsidRPr="00F35946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obcí v</w:t>
      </w:r>
      <w:r w:rsidR="00B236F5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souladu s Vaší zodpovědností za další vývoj a celkový charakter hlavního města zabránili jakémukoliv </w:t>
      </w:r>
      <w:r w:rsidR="003E34BC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r</w:t>
      </w:r>
      <w:r w:rsidR="00AF0B7E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ozšiřován</w:t>
      </w:r>
      <w:r w:rsidR="00B236F5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í ruzyňského letiště</w:t>
      </w:r>
      <w:r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a </w:t>
      </w:r>
      <w:r w:rsidR="003B77D9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s tím souvisejícímu zvyšování leteckého provozu a </w:t>
      </w:r>
      <w:r w:rsidR="00AF0A81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soustředili se na</w:t>
      </w:r>
      <w:r w:rsidR="00A875E6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 snižování negativních dopadů letiště na </w:t>
      </w:r>
      <w:r w:rsidR="00754E43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 xml:space="preserve">život občanů Prahy a okolních obcí </w:t>
      </w:r>
      <w:r w:rsidR="00AF0A81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regulací leteckého provozu</w:t>
      </w:r>
      <w:r w:rsidR="00CF46FF" w:rsidRPr="00622FFD">
        <w:rPr>
          <w:rFonts w:asciiTheme="majorHAnsi" w:hAnsiTheme="majorHAnsi"/>
          <w:b/>
          <w:color w:val="000000" w:themeColor="text1"/>
          <w:sz w:val="22"/>
          <w:szCs w:val="22"/>
          <w:lang w:val="cs-CZ"/>
        </w:rPr>
        <w:t>, zejména pak v nočních a časných ranních hodinách.</w:t>
      </w:r>
    </w:p>
    <w:p w:rsidR="00DC0CEB" w:rsidRPr="00622FFD" w:rsidRDefault="00D0070E" w:rsidP="00622FFD">
      <w:pPr>
        <w:spacing w:before="120"/>
        <w:jc w:val="both"/>
        <w:rPr>
          <w:rFonts w:asciiTheme="majorHAnsi" w:hAnsiTheme="majorHAnsi"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Tato petice je podávána podle zákona č. 85/1990 Sb., o právu petičním.  O</w:t>
      </w:r>
      <w:r w:rsidR="00B10783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sobou určenou členy petičního výboru, která je bude zastupovat ve styku se státními orgány je</w:t>
      </w:r>
      <w:r w:rsidR="0072795A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JUDr. Karel Šturm, bytem Jinočanská 944/21, 161 00 Praha 6 -Ruzyně. Petici lze </w:t>
      </w:r>
      <w:r w:rsidR="00A54CC6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stáhnout na</w:t>
      </w:r>
      <w:r w:rsidR="00F35946">
        <w:rPr>
          <w:rFonts w:asciiTheme="majorHAnsi" w:hAnsiTheme="majorHAnsi"/>
          <w:color w:val="000000" w:themeColor="text1"/>
          <w:sz w:val="22"/>
          <w:szCs w:val="22"/>
          <w:lang w:val="cs-CZ"/>
        </w:rPr>
        <w:t xml:space="preserve"> </w:t>
      </w:r>
      <w:hyperlink r:id="rId9" w:history="1">
        <w:r w:rsidR="00F35946" w:rsidRPr="00622FFD">
          <w:rPr>
            <w:rStyle w:val="Hyperlink"/>
            <w:rFonts w:asciiTheme="majorHAnsi" w:hAnsiTheme="majorHAnsi"/>
            <w:sz w:val="22"/>
            <w:szCs w:val="22"/>
            <w:lang w:val="cs-CZ"/>
          </w:rPr>
          <w:t>www.letisteruzyne.info</w:t>
        </w:r>
      </w:hyperlink>
      <w:r w:rsidR="0072795A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. Podepsané petiční archy prosím zasílejte na adresu Klub přátel Ruzy</w:t>
      </w:r>
      <w:r w:rsidR="00012EF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n</w:t>
      </w:r>
      <w:r w:rsidR="0072795A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ě z.s., P</w:t>
      </w:r>
      <w:r w:rsidR="00012EF1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.O.</w:t>
      </w:r>
      <w:r w:rsidR="0072795A" w:rsidRPr="00622FFD">
        <w:rPr>
          <w:rFonts w:asciiTheme="majorHAnsi" w:hAnsiTheme="majorHAnsi"/>
          <w:color w:val="000000" w:themeColor="text1"/>
          <w:sz w:val="22"/>
          <w:szCs w:val="22"/>
          <w:lang w:val="cs-CZ"/>
        </w:rPr>
        <w:t>BOX 105, 161 00 Praha 614</w:t>
      </w:r>
    </w:p>
    <w:p w:rsidR="00DC0CEB" w:rsidRPr="00622FFD" w:rsidRDefault="00784CCC" w:rsidP="00622FFD">
      <w:pPr>
        <w:spacing w:before="120"/>
        <w:jc w:val="both"/>
        <w:rPr>
          <w:rFonts w:asciiTheme="majorHAnsi" w:hAnsiTheme="majorHAnsi"/>
          <w:b/>
          <w:bCs/>
          <w:color w:val="000000" w:themeColor="text1"/>
          <w:sz w:val="22"/>
          <w:szCs w:val="22"/>
          <w:lang w:val="cs-CZ"/>
        </w:rPr>
      </w:pPr>
      <w:r w:rsidRPr="00622FFD">
        <w:rPr>
          <w:rFonts w:asciiTheme="majorHAnsi" w:hAnsiTheme="majorHAnsi"/>
          <w:b/>
          <w:bCs/>
          <w:color w:val="000000" w:themeColor="text1"/>
          <w:sz w:val="22"/>
          <w:szCs w:val="22"/>
          <w:lang w:val="cs-CZ"/>
        </w:rPr>
        <w:t>Podporuji výše</w:t>
      </w:r>
      <w:r w:rsidR="00DC0CEB" w:rsidRPr="00622FFD">
        <w:rPr>
          <w:rFonts w:asciiTheme="majorHAnsi" w:hAnsiTheme="majorHAnsi"/>
          <w:b/>
          <w:bCs/>
          <w:color w:val="000000" w:themeColor="text1"/>
          <w:sz w:val="22"/>
          <w:szCs w:val="22"/>
          <w:lang w:val="cs-CZ"/>
        </w:rPr>
        <w:t xml:space="preserve"> uvedenou petici: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368"/>
        <w:gridCol w:w="3811"/>
        <w:gridCol w:w="2552"/>
      </w:tblGrid>
      <w:tr w:rsidR="00991B0F" w:rsidRPr="00F35946" w:rsidTr="00AC625B">
        <w:trPr>
          <w:trHeight w:val="327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  <w:t>Č.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  <w:t>Jméno a příjmení</w:t>
            </w: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  <w:t>Adresa bydliště</w:t>
            </w: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b/>
                <w:color w:val="000000" w:themeColor="text1"/>
                <w:sz w:val="22"/>
                <w:szCs w:val="22"/>
                <w:lang w:val="cs-CZ"/>
              </w:rPr>
              <w:t>Podpis</w:t>
            </w: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3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4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76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5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6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7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8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9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991B0F" w:rsidRPr="00F35946" w:rsidTr="00AC625B">
        <w:trPr>
          <w:trHeight w:val="499"/>
        </w:trPr>
        <w:tc>
          <w:tcPr>
            <w:tcW w:w="767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  <w:r w:rsidRPr="00622FFD"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  <w:t>10</w:t>
            </w:r>
          </w:p>
        </w:tc>
        <w:tc>
          <w:tcPr>
            <w:tcW w:w="2368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811" w:type="dxa"/>
            <w:shd w:val="clear" w:color="auto" w:fill="auto"/>
          </w:tcPr>
          <w:p w:rsidR="00186D49" w:rsidRPr="00622FFD" w:rsidRDefault="00186D49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2552" w:type="dxa"/>
            <w:shd w:val="clear" w:color="auto" w:fill="auto"/>
          </w:tcPr>
          <w:p w:rsidR="00DC0CEB" w:rsidRPr="00622FFD" w:rsidRDefault="00DC0CEB" w:rsidP="00651D69">
            <w:pPr>
              <w:jc w:val="both"/>
              <w:rPr>
                <w:rFonts w:asciiTheme="majorHAnsi" w:hAnsiTheme="majorHAnsi" w:cs="Open Sans"/>
                <w:color w:val="000000" w:themeColor="text1"/>
                <w:sz w:val="22"/>
                <w:szCs w:val="22"/>
                <w:lang w:val="cs-CZ"/>
              </w:rPr>
            </w:pPr>
          </w:p>
        </w:tc>
      </w:tr>
    </w:tbl>
    <w:p w:rsidR="00E15BE4" w:rsidRPr="00784CCC" w:rsidRDefault="00E15BE4">
      <w:pPr>
        <w:jc w:val="both"/>
        <w:rPr>
          <w:rFonts w:asciiTheme="majorHAnsi" w:hAnsiTheme="majorHAnsi"/>
          <w:color w:val="000000" w:themeColor="text1"/>
          <w:lang w:val="cs-CZ"/>
        </w:rPr>
      </w:pPr>
    </w:p>
    <w:sectPr w:rsidR="00E15BE4" w:rsidRPr="00784CCC" w:rsidSect="00622FFD">
      <w:pgSz w:w="11900" w:h="16840"/>
      <w:pgMar w:top="13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03A" w:rsidRDefault="009D103A" w:rsidP="00F35946">
      <w:r>
        <w:separator/>
      </w:r>
    </w:p>
  </w:endnote>
  <w:endnote w:type="continuationSeparator" w:id="0">
    <w:p w:rsidR="009D103A" w:rsidRDefault="009D103A" w:rsidP="00F3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Arial"/>
    <w:panose1 w:val="020B0604020202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03A" w:rsidRDefault="009D103A" w:rsidP="00F35946">
      <w:r>
        <w:separator/>
      </w:r>
    </w:p>
  </w:footnote>
  <w:footnote w:type="continuationSeparator" w:id="0">
    <w:p w:rsidR="009D103A" w:rsidRDefault="009D103A" w:rsidP="00F3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655F"/>
    <w:multiLevelType w:val="hybridMultilevel"/>
    <w:tmpl w:val="C85E31BC"/>
    <w:lvl w:ilvl="0" w:tplc="6CB2770C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D4A28"/>
    <w:multiLevelType w:val="hybridMultilevel"/>
    <w:tmpl w:val="50DA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0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43E7"/>
    <w:multiLevelType w:val="hybridMultilevel"/>
    <w:tmpl w:val="A5A4FD54"/>
    <w:lvl w:ilvl="0" w:tplc="44EA4C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77"/>
    <w:rsid w:val="00005077"/>
    <w:rsid w:val="00007BF2"/>
    <w:rsid w:val="00012EF1"/>
    <w:rsid w:val="00071937"/>
    <w:rsid w:val="00096DAC"/>
    <w:rsid w:val="000D49CF"/>
    <w:rsid w:val="000E4D34"/>
    <w:rsid w:val="00131473"/>
    <w:rsid w:val="00135614"/>
    <w:rsid w:val="00153E32"/>
    <w:rsid w:val="00154C44"/>
    <w:rsid w:val="00174625"/>
    <w:rsid w:val="00176FAB"/>
    <w:rsid w:val="00186D49"/>
    <w:rsid w:val="00205F0B"/>
    <w:rsid w:val="00221830"/>
    <w:rsid w:val="00233139"/>
    <w:rsid w:val="00251EAD"/>
    <w:rsid w:val="002A78FB"/>
    <w:rsid w:val="00307811"/>
    <w:rsid w:val="00311756"/>
    <w:rsid w:val="00317A50"/>
    <w:rsid w:val="0032378C"/>
    <w:rsid w:val="00323E8F"/>
    <w:rsid w:val="00330677"/>
    <w:rsid w:val="0038784B"/>
    <w:rsid w:val="003B77D9"/>
    <w:rsid w:val="003E34BC"/>
    <w:rsid w:val="004317B3"/>
    <w:rsid w:val="00436093"/>
    <w:rsid w:val="00480492"/>
    <w:rsid w:val="004867B4"/>
    <w:rsid w:val="004954CD"/>
    <w:rsid w:val="004B3512"/>
    <w:rsid w:val="005209A3"/>
    <w:rsid w:val="005374EB"/>
    <w:rsid w:val="0055304C"/>
    <w:rsid w:val="0058536C"/>
    <w:rsid w:val="005919C5"/>
    <w:rsid w:val="00596F7C"/>
    <w:rsid w:val="005B0824"/>
    <w:rsid w:val="005E3A7C"/>
    <w:rsid w:val="00607F29"/>
    <w:rsid w:val="00622FFD"/>
    <w:rsid w:val="00633063"/>
    <w:rsid w:val="00651D69"/>
    <w:rsid w:val="00721D2E"/>
    <w:rsid w:val="0072540A"/>
    <w:rsid w:val="0072795A"/>
    <w:rsid w:val="00754E43"/>
    <w:rsid w:val="00757B6A"/>
    <w:rsid w:val="00782817"/>
    <w:rsid w:val="007836E5"/>
    <w:rsid w:val="00784CCC"/>
    <w:rsid w:val="00785860"/>
    <w:rsid w:val="007B1849"/>
    <w:rsid w:val="007B5496"/>
    <w:rsid w:val="007B7A4F"/>
    <w:rsid w:val="007C1AAD"/>
    <w:rsid w:val="007D68C6"/>
    <w:rsid w:val="007E3CD1"/>
    <w:rsid w:val="007F3750"/>
    <w:rsid w:val="007F54F1"/>
    <w:rsid w:val="00801AAD"/>
    <w:rsid w:val="008145DD"/>
    <w:rsid w:val="0081564E"/>
    <w:rsid w:val="00817E7E"/>
    <w:rsid w:val="0083064C"/>
    <w:rsid w:val="00831846"/>
    <w:rsid w:val="00837978"/>
    <w:rsid w:val="0085064A"/>
    <w:rsid w:val="00867D0D"/>
    <w:rsid w:val="008B731A"/>
    <w:rsid w:val="008C5EFD"/>
    <w:rsid w:val="008E6830"/>
    <w:rsid w:val="008F4F3F"/>
    <w:rsid w:val="009056E7"/>
    <w:rsid w:val="00947764"/>
    <w:rsid w:val="009505CD"/>
    <w:rsid w:val="009822FB"/>
    <w:rsid w:val="00991B0F"/>
    <w:rsid w:val="009C3370"/>
    <w:rsid w:val="009D103A"/>
    <w:rsid w:val="00A50381"/>
    <w:rsid w:val="00A54CC6"/>
    <w:rsid w:val="00A875E6"/>
    <w:rsid w:val="00A922CA"/>
    <w:rsid w:val="00AC625B"/>
    <w:rsid w:val="00AF0A81"/>
    <w:rsid w:val="00AF0B7E"/>
    <w:rsid w:val="00B10783"/>
    <w:rsid w:val="00B236F5"/>
    <w:rsid w:val="00B350EF"/>
    <w:rsid w:val="00B94075"/>
    <w:rsid w:val="00B97C67"/>
    <w:rsid w:val="00BC5865"/>
    <w:rsid w:val="00BC7B51"/>
    <w:rsid w:val="00BE3F37"/>
    <w:rsid w:val="00C1486C"/>
    <w:rsid w:val="00C15DA7"/>
    <w:rsid w:val="00C33F43"/>
    <w:rsid w:val="00C34ACC"/>
    <w:rsid w:val="00C72132"/>
    <w:rsid w:val="00C87914"/>
    <w:rsid w:val="00CA048E"/>
    <w:rsid w:val="00CB32C8"/>
    <w:rsid w:val="00CD0DF4"/>
    <w:rsid w:val="00CF46FF"/>
    <w:rsid w:val="00D0070E"/>
    <w:rsid w:val="00D04698"/>
    <w:rsid w:val="00D92192"/>
    <w:rsid w:val="00DC0CEB"/>
    <w:rsid w:val="00DD754A"/>
    <w:rsid w:val="00E04357"/>
    <w:rsid w:val="00E15BE4"/>
    <w:rsid w:val="00E164EC"/>
    <w:rsid w:val="00E84DD4"/>
    <w:rsid w:val="00E9027A"/>
    <w:rsid w:val="00EF580A"/>
    <w:rsid w:val="00EF6F9B"/>
    <w:rsid w:val="00F134B7"/>
    <w:rsid w:val="00F1772D"/>
    <w:rsid w:val="00F35946"/>
    <w:rsid w:val="00F43912"/>
    <w:rsid w:val="00F53816"/>
    <w:rsid w:val="00F8606E"/>
    <w:rsid w:val="00FA5AA1"/>
    <w:rsid w:val="00FB4AB8"/>
    <w:rsid w:val="00FD23F2"/>
    <w:rsid w:val="00FD3719"/>
    <w:rsid w:val="00FF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598735"/>
  <w15:docId w15:val="{FD74CACC-49E7-3144-B2E1-FD68D184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07811"/>
    <w:pPr>
      <w:numPr>
        <w:numId w:val="4"/>
      </w:numPr>
      <w:spacing w:after="120"/>
      <w:ind w:left="357" w:hanging="357"/>
      <w:jc w:val="both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C7B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0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7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C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C6"/>
    <w:rPr>
      <w:rFonts w:ascii="Times New Roman" w:hAnsi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4C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5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946"/>
  </w:style>
  <w:style w:type="paragraph" w:styleId="Footer">
    <w:name w:val="footer"/>
    <w:basedOn w:val="Normal"/>
    <w:link w:val="FooterChar"/>
    <w:uiPriority w:val="99"/>
    <w:unhideWhenUsed/>
    <w:rsid w:val="00F35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turm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tisteruzyne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tisteruzy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Helekal</dc:creator>
  <cp:lastModifiedBy>Microsoft Office User</cp:lastModifiedBy>
  <cp:revision>2</cp:revision>
  <cp:lastPrinted>2020-02-11T13:25:00Z</cp:lastPrinted>
  <dcterms:created xsi:type="dcterms:W3CDTF">2020-06-23T12:31:00Z</dcterms:created>
  <dcterms:modified xsi:type="dcterms:W3CDTF">2020-06-23T12:31:00Z</dcterms:modified>
</cp:coreProperties>
</file>